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2461" w14:textId="17257018" w:rsidR="00E940AA" w:rsidRDefault="00E940A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772"/>
      </w:tblGrid>
      <w:tr w:rsidR="00CA061A" w:rsidRPr="00977522" w14:paraId="25412E57" w14:textId="77777777" w:rsidTr="00C32616">
        <w:tc>
          <w:tcPr>
            <w:tcW w:w="4927" w:type="dxa"/>
          </w:tcPr>
          <w:p w14:paraId="06BDBB85" w14:textId="76811F4C" w:rsidR="00CA061A" w:rsidRPr="002072FD" w:rsidRDefault="00CA061A" w:rsidP="00C32616">
            <w:pPr>
              <w:jc w:val="center"/>
              <w:rPr>
                <w:rFonts w:cs="Times New Roman"/>
                <w:b/>
              </w:rPr>
            </w:pPr>
            <w:r>
              <w:rPr>
                <w:rFonts w:cs="Times New Roman"/>
                <w:b/>
                <w:lang w:val="kk-KZ"/>
              </w:rPr>
              <w:t>Дәрілік заттарды</w:t>
            </w:r>
            <w:r w:rsidRPr="002072FD">
              <w:rPr>
                <w:rFonts w:cs="Times New Roman"/>
                <w:b/>
              </w:rPr>
              <w:t xml:space="preserve"> баға ұсыныстарын сұрату тәсілімен сатып алуды өткізу туралы</w:t>
            </w:r>
            <w:r>
              <w:rPr>
                <w:rFonts w:cs="Times New Roman"/>
                <w:b/>
                <w:lang w:val="kk-KZ"/>
              </w:rPr>
              <w:t xml:space="preserve"> </w:t>
            </w:r>
            <w:r w:rsidR="00710A11">
              <w:rPr>
                <w:rFonts w:cs="Times New Roman"/>
                <w:b/>
                <w:lang w:val="kk-KZ"/>
              </w:rPr>
              <w:t>№</w:t>
            </w:r>
            <w:r w:rsidR="00A47C76" w:rsidRPr="00A47C76">
              <w:rPr>
                <w:rFonts w:cs="Times New Roman"/>
                <w:b/>
              </w:rPr>
              <w:t>2</w:t>
            </w:r>
            <w:r w:rsidR="00292ED6">
              <w:rPr>
                <w:rFonts w:cs="Times New Roman"/>
                <w:b/>
                <w:lang w:val="kk-KZ"/>
              </w:rPr>
              <w:t>2</w:t>
            </w:r>
            <w:r w:rsidR="00710A11">
              <w:rPr>
                <w:rFonts w:cs="Times New Roman"/>
                <w:b/>
                <w:lang w:val="kk-KZ"/>
              </w:rPr>
              <w:t xml:space="preserve">/23 </w:t>
            </w:r>
            <w:r>
              <w:rPr>
                <w:rFonts w:cs="Times New Roman"/>
                <w:b/>
                <w:lang w:val="kk-KZ"/>
              </w:rPr>
              <w:t>х</w:t>
            </w:r>
            <w:r w:rsidRPr="00E910EE">
              <w:rPr>
                <w:rFonts w:cs="Times New Roman"/>
                <w:b/>
              </w:rPr>
              <w:t>абарландыру</w:t>
            </w:r>
          </w:p>
          <w:p w14:paraId="37CF8DDF" w14:textId="77777777" w:rsidR="00CA061A" w:rsidRPr="002072FD" w:rsidRDefault="00CA061A" w:rsidP="00C32616">
            <w:pPr>
              <w:jc w:val="center"/>
            </w:pPr>
          </w:p>
          <w:p w14:paraId="30827277" w14:textId="367087FA" w:rsidR="00CA061A" w:rsidRPr="002072FD" w:rsidRDefault="00CA061A" w:rsidP="00C32616">
            <w:pPr>
              <w:pStyle w:val="a3"/>
              <w:jc w:val="both"/>
              <w:rPr>
                <w:rFonts w:ascii="Times New Roman" w:hAnsi="Times New Roman"/>
              </w:rPr>
            </w:pPr>
            <w:r w:rsidRPr="002072FD">
              <w:rPr>
                <w:rFonts w:ascii="Times New Roman" w:hAnsi="Times New Roman"/>
                <w:sz w:val="24"/>
                <w:szCs w:val="24"/>
              </w:rPr>
              <w:t xml:space="preserve">Алматы қ                       </w:t>
            </w:r>
            <w:r w:rsidRPr="002072FD">
              <w:rPr>
                <w:rFonts w:ascii="Times New Roman" w:hAnsi="Times New Roman"/>
              </w:rPr>
              <w:t>«</w:t>
            </w:r>
            <w:r w:rsidR="00292ED6">
              <w:rPr>
                <w:rFonts w:ascii="Times New Roman" w:hAnsi="Times New Roman"/>
                <w:lang w:val="kk-KZ"/>
              </w:rPr>
              <w:t>31</w:t>
            </w:r>
            <w:r w:rsidRPr="002072FD">
              <w:rPr>
                <w:rFonts w:ascii="Times New Roman" w:hAnsi="Times New Roman"/>
              </w:rPr>
              <w:t>»</w:t>
            </w:r>
            <w:r w:rsidR="00A47C76">
              <w:rPr>
                <w:rFonts w:ascii="Times New Roman" w:hAnsi="Times New Roman"/>
                <w:lang w:val="kk-KZ"/>
              </w:rPr>
              <w:t xml:space="preserve"> тамыз </w:t>
            </w:r>
            <w:r w:rsidRPr="002072FD">
              <w:rPr>
                <w:rFonts w:ascii="Times New Roman" w:hAnsi="Times New Roman"/>
              </w:rPr>
              <w:t>202</w:t>
            </w:r>
            <w:r>
              <w:rPr>
                <w:rFonts w:ascii="Times New Roman" w:hAnsi="Times New Roman"/>
                <w:lang w:val="kk-KZ"/>
              </w:rPr>
              <w:t>3</w:t>
            </w:r>
            <w:r w:rsidRPr="002072FD">
              <w:rPr>
                <w:rFonts w:ascii="Times New Roman" w:hAnsi="Times New Roman"/>
              </w:rPr>
              <w:t xml:space="preserve"> ж.</w:t>
            </w:r>
          </w:p>
          <w:p w14:paraId="176DF987" w14:textId="77777777" w:rsidR="00CA061A" w:rsidRPr="002072FD" w:rsidRDefault="00CA061A" w:rsidP="00C32616">
            <w:pPr>
              <w:pStyle w:val="a3"/>
              <w:jc w:val="both"/>
              <w:rPr>
                <w:rFonts w:ascii="Times New Roman" w:hAnsi="Times New Roman"/>
                <w:sz w:val="24"/>
                <w:szCs w:val="24"/>
              </w:rPr>
            </w:pPr>
          </w:p>
          <w:p w14:paraId="710A6FA8" w14:textId="1BC13A3A" w:rsidR="00CA061A" w:rsidRPr="002072FD" w:rsidRDefault="00CA061A" w:rsidP="00C32616">
            <w:pPr>
              <w:pStyle w:val="a3"/>
              <w:jc w:val="both"/>
              <w:rPr>
                <w:rFonts w:ascii="Times New Roman" w:hAnsi="Times New Roman"/>
                <w:sz w:val="24"/>
                <w:szCs w:val="24"/>
              </w:rPr>
            </w:pPr>
            <w:r w:rsidRPr="002072FD">
              <w:rPr>
                <w:rFonts w:ascii="Times New Roman" w:hAnsi="Times New Roman"/>
                <w:sz w:val="24"/>
                <w:szCs w:val="24"/>
              </w:rPr>
              <w:t xml:space="preserve">            </w:t>
            </w:r>
            <w:r w:rsidRPr="008E1CE9">
              <w:rPr>
                <w:rFonts w:ascii="Times New Roman" w:hAnsi="Times New Roman"/>
                <w:sz w:val="24"/>
                <w:szCs w:val="24"/>
              </w:rPr>
              <w:t>Алматы облысы әкімдігінің "Алматы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r w:rsidRPr="002072FD">
              <w:rPr>
                <w:rFonts w:ascii="Times New Roman" w:hAnsi="Times New Roman"/>
                <w:sz w:val="24"/>
                <w:szCs w:val="24"/>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 бекіту туралы" </w:t>
            </w:r>
            <w:r w:rsidR="00CF7B41" w:rsidRPr="00CF7B41">
              <w:rPr>
                <w:rFonts w:ascii="Times New Roman" w:hAnsi="Times New Roman"/>
                <w:sz w:val="24"/>
                <w:szCs w:val="24"/>
              </w:rPr>
              <w:t xml:space="preserve">Қазақстан Республикасы Денсаулық сақтау министрінің 2023 жылғы 7 маусымдағы No 110 бұйрығы. </w:t>
            </w:r>
            <w:r w:rsidRPr="002072FD">
              <w:rPr>
                <w:rFonts w:ascii="Times New Roman" w:hAnsi="Times New Roman"/>
                <w:sz w:val="24"/>
                <w:szCs w:val="24"/>
              </w:rPr>
              <w:t>(бұдан әрі-қағидалар) баға ұсыныстарын сұрату тәсілімен сатып алуды өткізу туралы хабарлайды.</w:t>
            </w:r>
          </w:p>
          <w:p w14:paraId="386A620A" w14:textId="77777777" w:rsidR="00CA061A" w:rsidRDefault="00CA061A" w:rsidP="00C32616">
            <w:pPr>
              <w:rPr>
                <w:rFonts w:eastAsia="Calibri" w:cs="Times New Roman"/>
                <w:lang w:bidi="ar-SA"/>
              </w:rPr>
            </w:pPr>
            <w:r w:rsidRPr="002072FD">
              <w:t xml:space="preserve">Ұйымдастырушы (Тапсырыс беруші) – </w:t>
            </w:r>
            <w:r w:rsidRPr="008E1CE9">
              <w:rPr>
                <w:rFonts w:eastAsia="Calibri" w:cs="Times New Roman"/>
                <w:lang w:bidi="ar-SA"/>
              </w:rPr>
              <w:t>«Алматы облысы әкімдігінің "Алматы облысының 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p>
          <w:p w14:paraId="643FE396" w14:textId="77777777" w:rsidR="00CA061A" w:rsidRPr="002072FD" w:rsidRDefault="00CA061A" w:rsidP="00C32616">
            <w:pPr>
              <w:rPr>
                <w:rFonts w:cs="Times New Roman"/>
              </w:rPr>
            </w:pPr>
            <w:r w:rsidRPr="002072FD">
              <w:rPr>
                <w:rFonts w:cs="Times New Roman"/>
              </w:rPr>
              <w:t xml:space="preserve">БСН: </w:t>
            </w:r>
            <w:r w:rsidRPr="008E1CE9">
              <w:rPr>
                <w:rFonts w:cs="Times New Roman"/>
              </w:rPr>
              <w:t>010140003356</w:t>
            </w:r>
            <w:r w:rsidRPr="002072FD">
              <w:rPr>
                <w:rFonts w:cs="Times New Roman"/>
              </w:rPr>
              <w:t>.</w:t>
            </w:r>
          </w:p>
          <w:p w14:paraId="020AD60D" w14:textId="77777777" w:rsidR="00CA061A" w:rsidRPr="008E1CE9" w:rsidRDefault="00CA061A" w:rsidP="00C32616">
            <w:pPr>
              <w:rPr>
                <w:rFonts w:cs="Times New Roman"/>
                <w:lang w:val="kk-KZ"/>
              </w:rPr>
            </w:pPr>
            <w:r w:rsidRPr="002072FD">
              <w:rPr>
                <w:rFonts w:cs="Times New Roman"/>
              </w:rPr>
              <w:t xml:space="preserve">мекенжайы: Қазақстан, Алматы қаласы, </w:t>
            </w:r>
            <w:r>
              <w:rPr>
                <w:rFonts w:cs="Times New Roman"/>
                <w:lang w:val="kk-KZ"/>
              </w:rPr>
              <w:t>Роза Бағланова</w:t>
            </w:r>
            <w:r w:rsidRPr="002072FD">
              <w:rPr>
                <w:rFonts w:cs="Times New Roman"/>
              </w:rPr>
              <w:t xml:space="preserve"> көшесі </w:t>
            </w:r>
            <w:r>
              <w:rPr>
                <w:rFonts w:cs="Times New Roman"/>
                <w:lang w:val="kk-KZ"/>
              </w:rPr>
              <w:t>69 А</w:t>
            </w:r>
          </w:p>
          <w:p w14:paraId="74C25B0E" w14:textId="77777777" w:rsidR="00CA061A" w:rsidRPr="008E1CE9" w:rsidRDefault="00CA061A" w:rsidP="00C32616">
            <w:pPr>
              <w:rPr>
                <w:rFonts w:cs="Times New Roman"/>
                <w:lang w:val="kk-KZ"/>
              </w:rPr>
            </w:pPr>
            <w:r w:rsidRPr="002072FD">
              <w:rPr>
                <w:rFonts w:cs="Times New Roman"/>
              </w:rPr>
              <w:t>Байланыс телефоны: 8727</w:t>
            </w:r>
            <w:r>
              <w:rPr>
                <w:rFonts w:cs="Times New Roman"/>
                <w:lang w:val="kk-KZ"/>
              </w:rPr>
              <w:t>3393072</w:t>
            </w:r>
          </w:p>
          <w:p w14:paraId="5F2C19FA" w14:textId="77777777" w:rsidR="00CA061A" w:rsidRPr="00977522" w:rsidRDefault="00CA061A" w:rsidP="00C32616">
            <w:pPr>
              <w:rPr>
                <w:rFonts w:cs="Times New Roman"/>
              </w:rPr>
            </w:pPr>
            <w:r w:rsidRPr="008E1CE9">
              <w:rPr>
                <w:rFonts w:cs="Times New Roman"/>
                <w:lang w:val="en-US"/>
              </w:rPr>
              <w:t>E</w:t>
            </w:r>
            <w:r w:rsidRPr="00977522">
              <w:rPr>
                <w:rFonts w:cs="Times New Roman"/>
              </w:rPr>
              <w:t>-</w:t>
            </w:r>
            <w:r w:rsidRPr="008E1CE9">
              <w:rPr>
                <w:rFonts w:cs="Times New Roman"/>
                <w:lang w:val="en-US"/>
              </w:rPr>
              <w:t>mail</w:t>
            </w:r>
            <w:r w:rsidRPr="00977522">
              <w:rPr>
                <w:rFonts w:cs="Times New Roman"/>
              </w:rPr>
              <w:t xml:space="preserve">: </w:t>
            </w:r>
            <w:hyperlink r:id="rId5" w:history="1">
              <w:r w:rsidRPr="008E1CE9">
                <w:rPr>
                  <w:rStyle w:val="a4"/>
                  <w:rFonts w:eastAsiaTheme="minorHAnsi" w:cs="Times New Roman"/>
                  <w:kern w:val="0"/>
                  <w:lang w:val="en-US" w:eastAsia="en-US"/>
                </w:rPr>
                <w:t>arod</w:t>
              </w:r>
              <w:r w:rsidRPr="00977522">
                <w:rPr>
                  <w:rStyle w:val="a4"/>
                  <w:rFonts w:eastAsiaTheme="minorHAnsi" w:cs="Times New Roman"/>
                  <w:kern w:val="0"/>
                  <w:lang w:eastAsia="en-US"/>
                </w:rPr>
                <w:t>_</w:t>
              </w:r>
              <w:r w:rsidRPr="008E1CE9">
                <w:rPr>
                  <w:rStyle w:val="a4"/>
                  <w:rFonts w:eastAsiaTheme="minorHAnsi" w:cs="Times New Roman"/>
                  <w:kern w:val="0"/>
                  <w:lang w:val="en-US" w:eastAsia="en-US"/>
                </w:rPr>
                <w:t>priem</w:t>
              </w:r>
              <w:r w:rsidRPr="00977522">
                <w:rPr>
                  <w:rStyle w:val="a4"/>
                  <w:rFonts w:eastAsiaTheme="minorHAnsi" w:cs="Times New Roman"/>
                  <w:kern w:val="0"/>
                  <w:lang w:eastAsia="en-US"/>
                </w:rPr>
                <w:t>@</w:t>
              </w:r>
              <w:r w:rsidRPr="008E1CE9">
                <w:rPr>
                  <w:rStyle w:val="a4"/>
                  <w:rFonts w:eastAsiaTheme="minorHAnsi" w:cs="Times New Roman"/>
                  <w:kern w:val="0"/>
                  <w:lang w:val="en-US" w:eastAsia="en-US"/>
                </w:rPr>
                <w:t>mail</w:t>
              </w:r>
              <w:r w:rsidRPr="00977522">
                <w:rPr>
                  <w:rStyle w:val="a4"/>
                  <w:rFonts w:eastAsiaTheme="minorHAnsi" w:cs="Times New Roman"/>
                  <w:kern w:val="0"/>
                  <w:lang w:eastAsia="en-US"/>
                </w:rPr>
                <w:t>.</w:t>
              </w:r>
              <w:r w:rsidRPr="008E1CE9">
                <w:rPr>
                  <w:rStyle w:val="a4"/>
                  <w:rFonts w:eastAsiaTheme="minorHAnsi" w:cs="Times New Roman"/>
                  <w:kern w:val="0"/>
                  <w:lang w:val="en-US" w:eastAsia="en-US"/>
                </w:rPr>
                <w:t>ru</w:t>
              </w:r>
            </w:hyperlink>
          </w:p>
        </w:tc>
        <w:tc>
          <w:tcPr>
            <w:tcW w:w="4927" w:type="dxa"/>
          </w:tcPr>
          <w:p w14:paraId="39ED8056" w14:textId="66BF86F3" w:rsidR="00CA061A" w:rsidRPr="002072FD" w:rsidRDefault="00CA061A" w:rsidP="00C32616">
            <w:pPr>
              <w:jc w:val="center"/>
              <w:rPr>
                <w:rFonts w:cs="Times New Roman"/>
                <w:b/>
              </w:rPr>
            </w:pPr>
            <w:r w:rsidRPr="002072FD">
              <w:rPr>
                <w:rFonts w:cs="Times New Roman"/>
                <w:b/>
              </w:rPr>
              <w:t>Объявлени</w:t>
            </w:r>
            <w:r w:rsidR="00710A11">
              <w:rPr>
                <w:rFonts w:cs="Times New Roman"/>
                <w:b/>
                <w:lang w:val="kk-KZ"/>
              </w:rPr>
              <w:t xml:space="preserve">е </w:t>
            </w:r>
            <w:r w:rsidR="00710A11">
              <w:rPr>
                <w:rFonts w:cs="Times New Roman"/>
                <w:b/>
              </w:rPr>
              <w:t>№</w:t>
            </w:r>
            <w:r w:rsidR="00A47C76" w:rsidRPr="00A47C76">
              <w:rPr>
                <w:rFonts w:cs="Times New Roman"/>
                <w:b/>
              </w:rPr>
              <w:t>2</w:t>
            </w:r>
            <w:r w:rsidR="00292ED6">
              <w:rPr>
                <w:rFonts w:cs="Times New Roman"/>
                <w:b/>
                <w:lang w:val="kk-KZ"/>
              </w:rPr>
              <w:t>2</w:t>
            </w:r>
            <w:r w:rsidR="00710A11">
              <w:rPr>
                <w:rFonts w:cs="Times New Roman"/>
                <w:b/>
              </w:rPr>
              <w:t>/23</w:t>
            </w:r>
            <w:r w:rsidRPr="002072FD">
              <w:rPr>
                <w:rFonts w:cs="Times New Roman"/>
                <w:b/>
              </w:rPr>
              <w:t xml:space="preserve"> о проведении </w:t>
            </w:r>
          </w:p>
          <w:p w14:paraId="67612806" w14:textId="509E60C9" w:rsidR="00CA061A" w:rsidRPr="002072FD" w:rsidRDefault="00CA061A" w:rsidP="00C32616">
            <w:pPr>
              <w:jc w:val="center"/>
              <w:rPr>
                <w:rFonts w:cs="Times New Roman"/>
                <w:b/>
              </w:rPr>
            </w:pPr>
            <w:r w:rsidRPr="002072FD">
              <w:rPr>
                <w:rFonts w:cs="Times New Roman"/>
                <w:b/>
              </w:rPr>
              <w:t>Закупа</w:t>
            </w:r>
            <w:r>
              <w:rPr>
                <w:rFonts w:cs="Times New Roman"/>
                <w:b/>
                <w:lang w:val="kk-KZ"/>
              </w:rPr>
              <w:t xml:space="preserve"> лекарственных средств</w:t>
            </w:r>
            <w:r w:rsidR="00B2762C">
              <w:rPr>
                <w:rFonts w:cs="Times New Roman"/>
                <w:b/>
                <w:lang w:val="kk-KZ"/>
              </w:rPr>
              <w:t>,медицинских изделий</w:t>
            </w:r>
            <w:r w:rsidRPr="002072FD">
              <w:rPr>
                <w:rFonts w:cs="Times New Roman"/>
                <w:b/>
              </w:rPr>
              <w:t xml:space="preserve"> способом запроса ценовых предложений </w:t>
            </w:r>
          </w:p>
          <w:p w14:paraId="154964A5" w14:textId="178EBA2C" w:rsidR="00CA061A" w:rsidRPr="002072FD" w:rsidRDefault="00CA061A" w:rsidP="00C32616">
            <w:pPr>
              <w:jc w:val="center"/>
              <w:rPr>
                <w:rFonts w:cs="Times New Roman"/>
              </w:rPr>
            </w:pPr>
            <w:r w:rsidRPr="002072FD">
              <w:rPr>
                <w:rFonts w:cs="Times New Roman"/>
              </w:rPr>
              <w:t>г. Алматы                     «</w:t>
            </w:r>
            <w:r w:rsidR="00292ED6">
              <w:rPr>
                <w:rFonts w:cs="Times New Roman"/>
                <w:lang w:val="kk-KZ"/>
              </w:rPr>
              <w:t>31</w:t>
            </w:r>
            <w:r w:rsidRPr="002072FD">
              <w:rPr>
                <w:rFonts w:cs="Times New Roman"/>
              </w:rPr>
              <w:t>»</w:t>
            </w:r>
            <w:r w:rsidR="00A47C76">
              <w:rPr>
                <w:rFonts w:cs="Times New Roman"/>
                <w:lang w:val="kk-KZ"/>
              </w:rPr>
              <w:t>августа</w:t>
            </w:r>
            <w:r w:rsidRPr="002072FD">
              <w:rPr>
                <w:rFonts w:cs="Times New Roman"/>
              </w:rPr>
              <w:t xml:space="preserve"> 202</w:t>
            </w:r>
            <w:r>
              <w:rPr>
                <w:rFonts w:cs="Times New Roman"/>
                <w:lang w:val="kk-KZ"/>
              </w:rPr>
              <w:t>3</w:t>
            </w:r>
            <w:r w:rsidRPr="002072FD">
              <w:rPr>
                <w:rFonts w:cs="Times New Roman"/>
              </w:rPr>
              <w:t>г.</w:t>
            </w:r>
          </w:p>
          <w:p w14:paraId="3BA6C816" w14:textId="4DDEDE7C" w:rsidR="00CA061A" w:rsidRPr="00BD704F" w:rsidRDefault="00D77FC7" w:rsidP="00C32616">
            <w:pPr>
              <w:jc w:val="center"/>
              <w:rPr>
                <w:rFonts w:cs="Times New Roman"/>
              </w:rPr>
            </w:pPr>
            <w:r w:rsidRPr="00BD704F">
              <w:rPr>
                <w:rFonts w:cs="Times New Roman"/>
              </w:rPr>
              <w:t xml:space="preserve"> </w:t>
            </w:r>
          </w:p>
          <w:p w14:paraId="0856CC09" w14:textId="41CD9F46" w:rsidR="00CA061A" w:rsidRPr="002072FD" w:rsidRDefault="00CA061A" w:rsidP="00C32616">
            <w:pPr>
              <w:ind w:firstLine="708"/>
              <w:jc w:val="both"/>
              <w:rPr>
                <w:rStyle w:val="s1"/>
                <w:b w:val="0"/>
                <w:bCs w:val="0"/>
              </w:rPr>
            </w:pPr>
            <w:r w:rsidRPr="00970F6A">
              <w:rPr>
                <w:rFonts w:cs="Times New Roman"/>
              </w:rPr>
              <w:t>КГП на ПХВ "Алматинская региональная многопрофильная клиника" Государственного учреждения "Управление здравоохранения Алматинской области" Акимата Алматинской области</w:t>
            </w:r>
            <w:r w:rsidRPr="002072FD">
              <w:rPr>
                <w:rFonts w:cs="Times New Roman"/>
              </w:rPr>
              <w:t xml:space="preserve"> в соответствии с </w:t>
            </w:r>
            <w:r w:rsidR="006D69D2" w:rsidRPr="006D69D2">
              <w:rPr>
                <w:rStyle w:val="s1"/>
              </w:rPr>
              <w:t>Приказ</w:t>
            </w:r>
            <w:r w:rsidR="009E1566">
              <w:rPr>
                <w:rStyle w:val="s1"/>
                <w:lang w:val="kk-KZ"/>
              </w:rPr>
              <w:t>ом</w:t>
            </w:r>
            <w:r w:rsidR="006D69D2" w:rsidRPr="006D69D2">
              <w:rPr>
                <w:rStyle w:val="s1"/>
              </w:rPr>
              <w:t xml:space="preserve"> Министра здравоохранения Республики Казахстан от 7 июня 2023 года № 110</w:t>
            </w:r>
            <w:r w:rsidRPr="002072FD">
              <w:rPr>
                <w:rStyle w:val="s1"/>
              </w:rPr>
              <w:t xml:space="preserve"> «</w:t>
            </w:r>
            <w:r w:rsidR="006D69D2" w:rsidRPr="006D69D2">
              <w:rPr>
                <w:rFonts w:cs="Times New Roman"/>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уголовно-исполнительной(пенитенциарной) системы, за счет бюджетных средств и (или) в системе обязательного социального медицинского</w:t>
            </w:r>
            <w:r w:rsidR="006D69D2">
              <w:rPr>
                <w:rFonts w:cs="Times New Roman"/>
                <w:color w:val="000000"/>
                <w:lang w:val="kk-KZ"/>
              </w:rPr>
              <w:t xml:space="preserve"> </w:t>
            </w:r>
            <w:r w:rsidR="006D69D2" w:rsidRPr="006D69D2">
              <w:rPr>
                <w:rFonts w:cs="Times New Roman"/>
                <w:color w:val="000000"/>
              </w:rPr>
              <w:t>страхования, фармацевтических услуг</w:t>
            </w:r>
            <w:r w:rsidRPr="002072FD">
              <w:rPr>
                <w:rStyle w:val="s1"/>
              </w:rPr>
              <w:t xml:space="preserve">» (далее-Правил) объявляет о проведении закупа </w:t>
            </w:r>
            <w:r w:rsidR="003A2D9D">
              <w:rPr>
                <w:rStyle w:val="s1"/>
                <w:lang w:val="kk-KZ"/>
              </w:rPr>
              <w:t>лекарственных средств</w:t>
            </w:r>
            <w:r w:rsidR="00B2762C">
              <w:rPr>
                <w:rStyle w:val="s1"/>
                <w:lang w:val="kk-KZ"/>
              </w:rPr>
              <w:t xml:space="preserve"> и медицинских изделий</w:t>
            </w:r>
            <w:r>
              <w:rPr>
                <w:rStyle w:val="s1"/>
                <w:lang w:val="kk-KZ"/>
              </w:rPr>
              <w:t xml:space="preserve"> </w:t>
            </w:r>
            <w:r w:rsidRPr="002072FD">
              <w:rPr>
                <w:rStyle w:val="s1"/>
              </w:rPr>
              <w:t xml:space="preserve">способом запроса ценовых предложений. </w:t>
            </w:r>
          </w:p>
          <w:p w14:paraId="04DE3929" w14:textId="6FAFD9EE" w:rsidR="00CA061A" w:rsidRDefault="00CA061A" w:rsidP="00C32616">
            <w:pPr>
              <w:jc w:val="both"/>
              <w:rPr>
                <w:rFonts w:cs="Times New Roman"/>
              </w:rPr>
            </w:pPr>
            <w:r w:rsidRPr="002072FD">
              <w:rPr>
                <w:rFonts w:cs="Times New Roman"/>
              </w:rPr>
              <w:t xml:space="preserve">Организатор (Заказчик) – </w:t>
            </w:r>
            <w:r>
              <w:rPr>
                <w:rFonts w:cs="Times New Roman"/>
                <w:lang w:val="kk-KZ"/>
              </w:rPr>
              <w:t xml:space="preserve">КГП на ПХВ </w:t>
            </w:r>
            <w:r>
              <w:rPr>
                <w:rFonts w:cs="Times New Roman"/>
              </w:rPr>
              <w:t>«АРМК» УЗ Алматинской обл.</w:t>
            </w:r>
          </w:p>
          <w:p w14:paraId="48486BA8" w14:textId="77777777" w:rsidR="00B769B5" w:rsidRPr="00970F6A" w:rsidRDefault="00B769B5" w:rsidP="00C32616">
            <w:pPr>
              <w:jc w:val="both"/>
              <w:rPr>
                <w:rFonts w:cs="Times New Roman"/>
              </w:rPr>
            </w:pPr>
          </w:p>
          <w:p w14:paraId="5C437CBC" w14:textId="1D56F0F6" w:rsidR="00CA061A" w:rsidRDefault="00CA061A" w:rsidP="00C32616">
            <w:pPr>
              <w:jc w:val="both"/>
              <w:rPr>
                <w:rFonts w:eastAsiaTheme="minorHAnsi" w:cs="Times New Roman"/>
                <w:kern w:val="0"/>
                <w:lang w:eastAsia="en-US" w:bidi="ar-SA"/>
              </w:rPr>
            </w:pPr>
            <w:r w:rsidRPr="002072FD">
              <w:rPr>
                <w:rFonts w:eastAsiaTheme="minorHAnsi" w:cs="Times New Roman"/>
                <w:kern w:val="0"/>
                <w:lang w:eastAsia="en-US" w:bidi="ar-SA"/>
              </w:rPr>
              <w:t xml:space="preserve">БИН: </w:t>
            </w:r>
            <w:r>
              <w:rPr>
                <w:rFonts w:eastAsiaTheme="minorHAnsi" w:cs="Times New Roman"/>
                <w:kern w:val="0"/>
                <w:lang w:eastAsia="en-US" w:bidi="ar-SA"/>
              </w:rPr>
              <w:t>010140003356</w:t>
            </w:r>
            <w:r w:rsidRPr="002072FD">
              <w:rPr>
                <w:rFonts w:eastAsiaTheme="minorHAnsi" w:cs="Times New Roman"/>
                <w:kern w:val="0"/>
                <w:lang w:eastAsia="en-US" w:bidi="ar-SA"/>
              </w:rPr>
              <w:t xml:space="preserve"> </w:t>
            </w:r>
          </w:p>
          <w:p w14:paraId="2B66DA8B" w14:textId="77777777" w:rsidR="00B769B5" w:rsidRPr="002072FD" w:rsidRDefault="00B769B5" w:rsidP="00C32616">
            <w:pPr>
              <w:jc w:val="both"/>
              <w:rPr>
                <w:rFonts w:cs="Times New Roman"/>
              </w:rPr>
            </w:pPr>
          </w:p>
          <w:p w14:paraId="241523E5" w14:textId="77777777" w:rsidR="00CA061A" w:rsidRPr="002072FD" w:rsidRDefault="00CA061A" w:rsidP="00C32616">
            <w:pPr>
              <w:jc w:val="both"/>
              <w:rPr>
                <w:rFonts w:eastAsiaTheme="minorHAnsi" w:cs="Times New Roman"/>
                <w:kern w:val="0"/>
                <w:lang w:eastAsia="en-US" w:bidi="ar-SA"/>
              </w:rPr>
            </w:pPr>
            <w:r>
              <w:rPr>
                <w:rFonts w:eastAsiaTheme="minorHAnsi" w:cs="Times New Roman"/>
                <w:kern w:val="0"/>
                <w:lang w:eastAsia="en-US" w:bidi="ar-SA"/>
              </w:rPr>
              <w:t>Местонахождение</w:t>
            </w:r>
            <w:r w:rsidRPr="002072FD">
              <w:rPr>
                <w:rFonts w:eastAsiaTheme="minorHAnsi" w:cs="Times New Roman"/>
                <w:kern w:val="0"/>
                <w:lang w:eastAsia="en-US" w:bidi="ar-SA"/>
              </w:rPr>
              <w:t xml:space="preserve">: Казахстан, г.Алматы, улица </w:t>
            </w:r>
            <w:r>
              <w:rPr>
                <w:rFonts w:eastAsiaTheme="minorHAnsi" w:cs="Times New Roman"/>
                <w:kern w:val="0"/>
                <w:lang w:eastAsia="en-US" w:bidi="ar-SA"/>
              </w:rPr>
              <w:t>Роза Багланова 69 А</w:t>
            </w:r>
          </w:p>
          <w:p w14:paraId="5A0EDBBC" w14:textId="77777777" w:rsidR="00CA061A" w:rsidRPr="002072FD" w:rsidRDefault="00CA061A" w:rsidP="00C32616">
            <w:pPr>
              <w:jc w:val="both"/>
              <w:rPr>
                <w:rFonts w:eastAsiaTheme="minorHAnsi" w:cs="Times New Roman"/>
                <w:kern w:val="0"/>
                <w:lang w:eastAsia="en-US" w:bidi="ar-SA"/>
              </w:rPr>
            </w:pPr>
            <w:r w:rsidRPr="002072FD">
              <w:rPr>
                <w:rFonts w:eastAsiaTheme="minorHAnsi" w:cs="Times New Roman"/>
                <w:kern w:val="0"/>
                <w:lang w:eastAsia="en-US" w:bidi="ar-SA"/>
              </w:rPr>
              <w:t>Контактный телефон: 8727</w:t>
            </w:r>
            <w:r>
              <w:rPr>
                <w:rFonts w:eastAsiaTheme="minorHAnsi" w:cs="Times New Roman"/>
                <w:kern w:val="0"/>
                <w:lang w:eastAsia="en-US" w:bidi="ar-SA"/>
              </w:rPr>
              <w:t>3393072</w:t>
            </w:r>
          </w:p>
          <w:p w14:paraId="0710A972" w14:textId="77777777" w:rsidR="00CA061A" w:rsidRPr="00977522" w:rsidRDefault="00CA061A" w:rsidP="00C32616">
            <w:pPr>
              <w:jc w:val="both"/>
              <w:rPr>
                <w:rFonts w:cs="Times New Roman"/>
              </w:rPr>
            </w:pPr>
            <w:r w:rsidRPr="00970F6A">
              <w:rPr>
                <w:rFonts w:eastAsiaTheme="minorHAnsi" w:cs="Times New Roman"/>
                <w:kern w:val="0"/>
                <w:lang w:val="en-US" w:eastAsia="en-US"/>
              </w:rPr>
              <w:t>E</w:t>
            </w:r>
            <w:r w:rsidRPr="00977522">
              <w:rPr>
                <w:rFonts w:eastAsiaTheme="minorHAnsi" w:cs="Times New Roman"/>
                <w:kern w:val="0"/>
                <w:lang w:eastAsia="en-US"/>
              </w:rPr>
              <w:t>-</w:t>
            </w:r>
            <w:r w:rsidRPr="00970F6A">
              <w:rPr>
                <w:rFonts w:eastAsiaTheme="minorHAnsi" w:cs="Times New Roman"/>
                <w:kern w:val="0"/>
                <w:lang w:val="en-US" w:eastAsia="en-US"/>
              </w:rPr>
              <w:t>mail</w:t>
            </w:r>
            <w:r w:rsidRPr="00977522">
              <w:rPr>
                <w:rFonts w:eastAsiaTheme="minorHAnsi" w:cs="Times New Roman"/>
                <w:kern w:val="0"/>
                <w:lang w:eastAsia="en-US"/>
              </w:rPr>
              <w:t xml:space="preserve">: </w:t>
            </w:r>
            <w:hyperlink r:id="rId6" w:history="1">
              <w:r w:rsidRPr="00F7620A">
                <w:rPr>
                  <w:rStyle w:val="a4"/>
                  <w:rFonts w:eastAsiaTheme="minorHAnsi" w:cs="Times New Roman"/>
                  <w:kern w:val="0"/>
                  <w:lang w:val="en-US" w:eastAsia="en-US"/>
                </w:rPr>
                <w:t>a</w:t>
              </w:r>
              <w:r w:rsidRPr="00F7620A">
                <w:rPr>
                  <w:rStyle w:val="a4"/>
                  <w:lang w:val="en-US"/>
                </w:rPr>
                <w:t>rod</w:t>
              </w:r>
              <w:r w:rsidRPr="00977522">
                <w:rPr>
                  <w:rStyle w:val="a4"/>
                </w:rPr>
                <w:t>_</w:t>
              </w:r>
              <w:r w:rsidRPr="00F7620A">
                <w:rPr>
                  <w:rStyle w:val="a4"/>
                  <w:lang w:val="en-US"/>
                </w:rPr>
                <w:t>priem</w:t>
              </w:r>
              <w:r w:rsidRPr="00977522">
                <w:rPr>
                  <w:rStyle w:val="a4"/>
                </w:rPr>
                <w:t>@</w:t>
              </w:r>
              <w:r w:rsidRPr="00F7620A">
                <w:rPr>
                  <w:rStyle w:val="a4"/>
                  <w:lang w:val="en-US"/>
                </w:rPr>
                <w:t>mail</w:t>
              </w:r>
              <w:r w:rsidRPr="00977522">
                <w:rPr>
                  <w:rStyle w:val="a4"/>
                </w:rPr>
                <w:t>.</w:t>
              </w:r>
              <w:r w:rsidRPr="00F7620A">
                <w:rPr>
                  <w:rStyle w:val="a4"/>
                  <w:lang w:val="en-US"/>
                </w:rPr>
                <w:t>ru</w:t>
              </w:r>
            </w:hyperlink>
          </w:p>
        </w:tc>
      </w:tr>
    </w:tbl>
    <w:p w14:paraId="124A18AC" w14:textId="427FC1DB" w:rsidR="00CA061A" w:rsidRDefault="00CA061A"/>
    <w:p w14:paraId="3A3CC8FF" w14:textId="48F7C1B1" w:rsidR="00CA061A" w:rsidRDefault="00CA061A"/>
    <w:p w14:paraId="63CE8215" w14:textId="04615738" w:rsidR="00CA061A" w:rsidRDefault="00CA061A"/>
    <w:tbl>
      <w:tblPr>
        <w:tblStyle w:val="a5"/>
        <w:tblW w:w="9493" w:type="dxa"/>
        <w:tblLook w:val="04A0" w:firstRow="1" w:lastRow="0" w:firstColumn="1" w:lastColumn="0" w:noHBand="0" w:noVBand="1"/>
      </w:tblPr>
      <w:tblGrid>
        <w:gridCol w:w="694"/>
        <w:gridCol w:w="3506"/>
        <w:gridCol w:w="1173"/>
        <w:gridCol w:w="1199"/>
        <w:gridCol w:w="1437"/>
        <w:gridCol w:w="1484"/>
      </w:tblGrid>
      <w:tr w:rsidR="00CA061A" w14:paraId="3B13330E" w14:textId="77777777" w:rsidTr="00A24125">
        <w:tc>
          <w:tcPr>
            <w:tcW w:w="694" w:type="dxa"/>
            <w:shd w:val="clear" w:color="000000" w:fill="FFFFFF"/>
            <w:vAlign w:val="center"/>
          </w:tcPr>
          <w:p w14:paraId="73F487A3" w14:textId="77777777" w:rsidR="00CA061A" w:rsidRPr="00F162B6" w:rsidRDefault="00CA061A" w:rsidP="00CA061A">
            <w:pPr>
              <w:rPr>
                <w:rFonts w:cs="Times New Roman"/>
                <w:b/>
                <w:sz w:val="20"/>
                <w:szCs w:val="20"/>
              </w:rPr>
            </w:pPr>
            <w:r w:rsidRPr="00F162B6">
              <w:rPr>
                <w:rFonts w:cs="Times New Roman"/>
                <w:b/>
                <w:sz w:val="20"/>
                <w:szCs w:val="20"/>
              </w:rPr>
              <w:t>№</w:t>
            </w:r>
          </w:p>
          <w:p w14:paraId="6D01B182" w14:textId="07045C06" w:rsidR="00CA061A" w:rsidRDefault="00CA061A" w:rsidP="00CA061A">
            <w:r w:rsidRPr="00F162B6">
              <w:rPr>
                <w:rFonts w:cs="Times New Roman"/>
                <w:b/>
                <w:sz w:val="20"/>
                <w:szCs w:val="20"/>
              </w:rPr>
              <w:t>лота</w:t>
            </w:r>
          </w:p>
        </w:tc>
        <w:tc>
          <w:tcPr>
            <w:tcW w:w="3506" w:type="dxa"/>
            <w:shd w:val="clear" w:color="000000" w:fill="FFFFFF"/>
            <w:vAlign w:val="center"/>
          </w:tcPr>
          <w:p w14:paraId="4F1F2803" w14:textId="77777777" w:rsidR="00CA061A" w:rsidRDefault="00CA061A" w:rsidP="00CA061A">
            <w:pPr>
              <w:rPr>
                <w:rFonts w:cs="Times New Roman"/>
                <w:b/>
                <w:color w:val="000000"/>
                <w:sz w:val="20"/>
                <w:szCs w:val="20"/>
              </w:rPr>
            </w:pPr>
            <w:r w:rsidRPr="00F162B6">
              <w:rPr>
                <w:rFonts w:cs="Times New Roman"/>
                <w:b/>
                <w:color w:val="000000"/>
                <w:sz w:val="20"/>
                <w:szCs w:val="20"/>
              </w:rPr>
              <w:t xml:space="preserve">Атауы / Наименование </w:t>
            </w:r>
          </w:p>
          <w:p w14:paraId="7503B64B" w14:textId="43331F1D" w:rsidR="000E50BB" w:rsidRPr="000E50BB" w:rsidRDefault="000E50BB" w:rsidP="00CA061A">
            <w:pPr>
              <w:rPr>
                <w:lang w:val="kk-KZ"/>
              </w:rPr>
            </w:pPr>
            <w:r>
              <w:rPr>
                <w:rFonts w:cs="Times New Roman"/>
                <w:b/>
                <w:color w:val="000000"/>
                <w:sz w:val="20"/>
                <w:szCs w:val="20"/>
                <w:lang w:val="kk-KZ"/>
              </w:rPr>
              <w:t>харктеристика</w:t>
            </w:r>
          </w:p>
        </w:tc>
        <w:tc>
          <w:tcPr>
            <w:tcW w:w="1173" w:type="dxa"/>
            <w:shd w:val="clear" w:color="000000" w:fill="FFFFFF"/>
            <w:vAlign w:val="center"/>
          </w:tcPr>
          <w:p w14:paraId="2A755502" w14:textId="51D45353" w:rsidR="00CA061A" w:rsidRDefault="00CA061A" w:rsidP="00CA061A">
            <w:r w:rsidRPr="00F162B6">
              <w:rPr>
                <w:rFonts w:cs="Times New Roman"/>
                <w:b/>
                <w:sz w:val="20"/>
                <w:szCs w:val="20"/>
              </w:rPr>
              <w:t>Өлшем бірлігі / Ед. измерения</w:t>
            </w:r>
          </w:p>
        </w:tc>
        <w:tc>
          <w:tcPr>
            <w:tcW w:w="1199" w:type="dxa"/>
            <w:shd w:val="clear" w:color="000000" w:fill="FFFFFF"/>
            <w:vAlign w:val="center"/>
          </w:tcPr>
          <w:p w14:paraId="724AE7A5" w14:textId="454F17CD" w:rsidR="00CA061A" w:rsidRPr="00DE1965" w:rsidRDefault="00CA061A" w:rsidP="00CA061A">
            <w:pPr>
              <w:rPr>
                <w:lang w:val="kk-KZ"/>
              </w:rPr>
            </w:pPr>
            <w:r w:rsidRPr="00F162B6">
              <w:rPr>
                <w:rFonts w:cs="Times New Roman"/>
                <w:b/>
                <w:sz w:val="20"/>
                <w:szCs w:val="20"/>
              </w:rPr>
              <w:t>Саны/Кол-во</w:t>
            </w:r>
          </w:p>
        </w:tc>
        <w:tc>
          <w:tcPr>
            <w:tcW w:w="1437" w:type="dxa"/>
            <w:shd w:val="clear" w:color="000000" w:fill="FFFFFF"/>
            <w:vAlign w:val="center"/>
          </w:tcPr>
          <w:p w14:paraId="3EA58E71" w14:textId="222ED235" w:rsidR="00CA061A" w:rsidRDefault="00CA061A" w:rsidP="00CA061A">
            <w:r w:rsidRPr="00F162B6">
              <w:rPr>
                <w:rFonts w:cs="Times New Roman"/>
                <w:b/>
                <w:sz w:val="20"/>
                <w:szCs w:val="20"/>
              </w:rPr>
              <w:t>Лот бойынша бірлік бағасы / Цена за единицу по лоту</w:t>
            </w:r>
          </w:p>
        </w:tc>
        <w:tc>
          <w:tcPr>
            <w:tcW w:w="1484" w:type="dxa"/>
            <w:shd w:val="clear" w:color="000000" w:fill="FFFFFF"/>
            <w:vAlign w:val="center"/>
          </w:tcPr>
          <w:p w14:paraId="7056554C" w14:textId="7942F685" w:rsidR="00CA061A" w:rsidRDefault="00CA061A" w:rsidP="00CA061A">
            <w:r w:rsidRPr="00F162B6">
              <w:rPr>
                <w:rFonts w:cs="Times New Roman"/>
                <w:b/>
                <w:sz w:val="20"/>
                <w:szCs w:val="20"/>
              </w:rPr>
              <w:t>Бөлінген сома / Выделенная сумма</w:t>
            </w:r>
          </w:p>
        </w:tc>
      </w:tr>
      <w:tr w:rsidR="00476685" w14:paraId="2ACC0061" w14:textId="77777777" w:rsidTr="00A24125">
        <w:tc>
          <w:tcPr>
            <w:tcW w:w="694" w:type="dxa"/>
          </w:tcPr>
          <w:p w14:paraId="009D273B" w14:textId="275C0AA8" w:rsidR="00476685" w:rsidRPr="003A3571" w:rsidRDefault="003A3571" w:rsidP="00CA061A">
            <w:pPr>
              <w:rPr>
                <w:sz w:val="20"/>
                <w:szCs w:val="20"/>
                <w:lang w:val="en-US"/>
              </w:rPr>
            </w:pPr>
            <w:r>
              <w:rPr>
                <w:sz w:val="20"/>
                <w:szCs w:val="20"/>
                <w:lang w:val="en-US"/>
              </w:rPr>
              <w:t>1</w:t>
            </w:r>
          </w:p>
        </w:tc>
        <w:tc>
          <w:tcPr>
            <w:tcW w:w="3506" w:type="dxa"/>
          </w:tcPr>
          <w:p w14:paraId="424AA1E3" w14:textId="77777777" w:rsidR="00476685" w:rsidRDefault="000E50BB" w:rsidP="003A3571">
            <w:pPr>
              <w:rPr>
                <w:sz w:val="20"/>
                <w:szCs w:val="20"/>
                <w:lang w:val="kk-KZ"/>
              </w:rPr>
            </w:pPr>
            <w:r w:rsidRPr="000E50BB">
              <w:rPr>
                <w:sz w:val="20"/>
                <w:szCs w:val="20"/>
              </w:rPr>
              <w:t>Интродьюсерная Система с нитиноловым проводником</w:t>
            </w:r>
            <w:r>
              <w:rPr>
                <w:sz w:val="20"/>
                <w:szCs w:val="20"/>
                <w:lang w:val="kk-KZ"/>
              </w:rPr>
              <w:t>.</w:t>
            </w:r>
          </w:p>
          <w:p w14:paraId="27F6AA39" w14:textId="08BA8637" w:rsidR="000E50BB" w:rsidRPr="000E50BB" w:rsidRDefault="000E50BB" w:rsidP="003A3571">
            <w:pPr>
              <w:rPr>
                <w:sz w:val="20"/>
                <w:szCs w:val="20"/>
                <w:lang w:val="kk-KZ"/>
              </w:rPr>
            </w:pPr>
            <w:r w:rsidRPr="000E50BB">
              <w:rPr>
                <w:sz w:val="20"/>
                <w:szCs w:val="20"/>
                <w:lang w:val="kk-KZ"/>
              </w:rPr>
              <w:lastRenderedPageBreak/>
              <w:t>Набор для несосудистого мини доступа в процедурах дренирования. В наборе: коаксильный интродьюсер 6F 20см, дилататор 4F, жесткая канюля, интродьюсерная игла, стилет троакар 15см 21G, нитиноловый проводник  с платиновым кончиком длиной 60см 0.018", PTFE проводник из нержавеющей стали длиной 150см 0.038" с двойным рабочим кончиком (прямым и J 3мм).</w:t>
            </w:r>
          </w:p>
        </w:tc>
        <w:tc>
          <w:tcPr>
            <w:tcW w:w="1173" w:type="dxa"/>
          </w:tcPr>
          <w:p w14:paraId="3CED117E" w14:textId="442E8A5C" w:rsidR="00476685" w:rsidRDefault="000E50BB" w:rsidP="00CA061A">
            <w:pPr>
              <w:rPr>
                <w:sz w:val="20"/>
                <w:szCs w:val="20"/>
                <w:lang w:val="kk-KZ"/>
              </w:rPr>
            </w:pPr>
            <w:r>
              <w:rPr>
                <w:sz w:val="20"/>
                <w:szCs w:val="20"/>
                <w:lang w:val="kk-KZ"/>
              </w:rPr>
              <w:lastRenderedPageBreak/>
              <w:t>шт</w:t>
            </w:r>
          </w:p>
        </w:tc>
        <w:tc>
          <w:tcPr>
            <w:tcW w:w="1199" w:type="dxa"/>
          </w:tcPr>
          <w:p w14:paraId="6DC4EA5F" w14:textId="4273C33D" w:rsidR="00476685" w:rsidRDefault="000E50BB" w:rsidP="00CA061A">
            <w:pPr>
              <w:rPr>
                <w:sz w:val="20"/>
                <w:szCs w:val="20"/>
                <w:lang w:val="kk-KZ"/>
              </w:rPr>
            </w:pPr>
            <w:r>
              <w:rPr>
                <w:sz w:val="20"/>
                <w:szCs w:val="20"/>
                <w:lang w:val="kk-KZ"/>
              </w:rPr>
              <w:t>5</w:t>
            </w:r>
          </w:p>
        </w:tc>
        <w:tc>
          <w:tcPr>
            <w:tcW w:w="1437" w:type="dxa"/>
          </w:tcPr>
          <w:p w14:paraId="36602DB5" w14:textId="43AEE2E2" w:rsidR="00476685" w:rsidRDefault="000E50BB" w:rsidP="00CA061A">
            <w:pPr>
              <w:rPr>
                <w:sz w:val="20"/>
                <w:szCs w:val="20"/>
                <w:lang w:val="kk-KZ"/>
              </w:rPr>
            </w:pPr>
            <w:r>
              <w:rPr>
                <w:sz w:val="20"/>
                <w:szCs w:val="20"/>
                <w:lang w:val="kk-KZ"/>
              </w:rPr>
              <w:t>75</w:t>
            </w:r>
            <w:r w:rsidR="003A3571">
              <w:rPr>
                <w:sz w:val="20"/>
                <w:szCs w:val="20"/>
                <w:lang w:val="kk-KZ"/>
              </w:rPr>
              <w:t xml:space="preserve"> 000</w:t>
            </w:r>
            <w:r w:rsidR="00E370CA">
              <w:rPr>
                <w:sz w:val="20"/>
                <w:szCs w:val="20"/>
                <w:lang w:val="kk-KZ"/>
              </w:rPr>
              <w:t>,00</w:t>
            </w:r>
          </w:p>
        </w:tc>
        <w:tc>
          <w:tcPr>
            <w:tcW w:w="1484" w:type="dxa"/>
          </w:tcPr>
          <w:p w14:paraId="22C64183" w14:textId="569803CB" w:rsidR="00476685" w:rsidRDefault="000E50BB" w:rsidP="00CA061A">
            <w:pPr>
              <w:rPr>
                <w:sz w:val="20"/>
                <w:szCs w:val="20"/>
                <w:lang w:val="kk-KZ"/>
              </w:rPr>
            </w:pPr>
            <w:r>
              <w:rPr>
                <w:sz w:val="20"/>
                <w:szCs w:val="20"/>
                <w:lang w:val="kk-KZ"/>
              </w:rPr>
              <w:t>375 000</w:t>
            </w:r>
            <w:r w:rsidR="00476685">
              <w:rPr>
                <w:sz w:val="20"/>
                <w:szCs w:val="20"/>
                <w:lang w:val="kk-KZ"/>
              </w:rPr>
              <w:t>,00</w:t>
            </w:r>
          </w:p>
        </w:tc>
      </w:tr>
      <w:tr w:rsidR="000E50BB" w14:paraId="5AFAE2DF" w14:textId="77777777" w:rsidTr="00A24125">
        <w:tc>
          <w:tcPr>
            <w:tcW w:w="694" w:type="dxa"/>
          </w:tcPr>
          <w:p w14:paraId="6D89A4D6" w14:textId="65DE6CA3" w:rsidR="000E50BB" w:rsidRPr="000E50BB" w:rsidRDefault="000E50BB" w:rsidP="00CA061A">
            <w:pPr>
              <w:rPr>
                <w:sz w:val="20"/>
                <w:szCs w:val="20"/>
                <w:lang w:val="kk-KZ"/>
              </w:rPr>
            </w:pPr>
            <w:r>
              <w:rPr>
                <w:sz w:val="20"/>
                <w:szCs w:val="20"/>
                <w:lang w:val="kk-KZ"/>
              </w:rPr>
              <w:t>2</w:t>
            </w:r>
          </w:p>
        </w:tc>
        <w:tc>
          <w:tcPr>
            <w:tcW w:w="3506" w:type="dxa"/>
          </w:tcPr>
          <w:p w14:paraId="548597DB" w14:textId="6F339233" w:rsidR="000E50BB" w:rsidRPr="000E50BB" w:rsidRDefault="000E50BB" w:rsidP="003A3571">
            <w:pPr>
              <w:rPr>
                <w:sz w:val="20"/>
                <w:szCs w:val="20"/>
              </w:rPr>
            </w:pPr>
            <w:r w:rsidRPr="000E50BB">
              <w:rPr>
                <w:sz w:val="20"/>
                <w:szCs w:val="20"/>
              </w:rPr>
              <w:t>Катетер дренажный универсальный запирающийся. Наличие выпрямителя кончика..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w:t>
            </w:r>
            <w:r>
              <w:t xml:space="preserve"> </w:t>
            </w:r>
            <w:r w:rsidRPr="000E50BB">
              <w:rPr>
                <w:sz w:val="20"/>
                <w:szCs w:val="20"/>
              </w:rPr>
              <w:t>эхогенный. Материал иглы-троакара нержавеющая сталь. Кончик стилета трехгранный. Длина катетера 15,25.40 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0.0060дюймов.кв. Общая площадь дренажных отверстий 0.048 дюймов.кв. Конфигурация кончика прямой или Pigtail. Размер катетера 6,5F; 7,5F; 8,5F; 10F; 12F; 14F. Наличие гидрофильного покрытия дистальных 20см. Цветовая кодировка втулки катетера. Наличие репозиционного устройства для разблокировки катетера в наборе.</w:t>
            </w:r>
          </w:p>
        </w:tc>
        <w:tc>
          <w:tcPr>
            <w:tcW w:w="1173" w:type="dxa"/>
          </w:tcPr>
          <w:p w14:paraId="241F9EFA" w14:textId="4F489023" w:rsidR="000E50BB" w:rsidRDefault="000E50BB" w:rsidP="00CA061A">
            <w:pPr>
              <w:rPr>
                <w:sz w:val="20"/>
                <w:szCs w:val="20"/>
                <w:lang w:val="kk-KZ"/>
              </w:rPr>
            </w:pPr>
            <w:r>
              <w:rPr>
                <w:sz w:val="20"/>
                <w:szCs w:val="20"/>
                <w:lang w:val="kk-KZ"/>
              </w:rPr>
              <w:t>шт</w:t>
            </w:r>
          </w:p>
        </w:tc>
        <w:tc>
          <w:tcPr>
            <w:tcW w:w="1199" w:type="dxa"/>
          </w:tcPr>
          <w:p w14:paraId="6C229E4E" w14:textId="2DCE5BE4" w:rsidR="000E50BB" w:rsidRDefault="000E50BB" w:rsidP="00CA061A">
            <w:pPr>
              <w:rPr>
                <w:sz w:val="20"/>
                <w:szCs w:val="20"/>
                <w:lang w:val="kk-KZ"/>
              </w:rPr>
            </w:pPr>
            <w:r>
              <w:rPr>
                <w:sz w:val="20"/>
                <w:szCs w:val="20"/>
                <w:lang w:val="kk-KZ"/>
              </w:rPr>
              <w:t>5</w:t>
            </w:r>
          </w:p>
        </w:tc>
        <w:tc>
          <w:tcPr>
            <w:tcW w:w="1437" w:type="dxa"/>
          </w:tcPr>
          <w:p w14:paraId="07200D1A" w14:textId="5B1CA1E5" w:rsidR="000E50BB" w:rsidRDefault="000E50BB" w:rsidP="00CA061A">
            <w:pPr>
              <w:rPr>
                <w:sz w:val="20"/>
                <w:szCs w:val="20"/>
                <w:lang w:val="kk-KZ"/>
              </w:rPr>
            </w:pPr>
            <w:r>
              <w:rPr>
                <w:sz w:val="20"/>
                <w:szCs w:val="20"/>
                <w:lang w:val="kk-KZ"/>
              </w:rPr>
              <w:t>52000,00</w:t>
            </w:r>
          </w:p>
        </w:tc>
        <w:tc>
          <w:tcPr>
            <w:tcW w:w="1484" w:type="dxa"/>
          </w:tcPr>
          <w:p w14:paraId="73A34E2C" w14:textId="1D3428CE" w:rsidR="000E50BB" w:rsidRDefault="000E50BB" w:rsidP="00CA061A">
            <w:pPr>
              <w:rPr>
                <w:sz w:val="20"/>
                <w:szCs w:val="20"/>
                <w:lang w:val="kk-KZ"/>
              </w:rPr>
            </w:pPr>
            <w:r>
              <w:rPr>
                <w:sz w:val="20"/>
                <w:szCs w:val="20"/>
                <w:lang w:val="kk-KZ"/>
              </w:rPr>
              <w:t>260000,00</w:t>
            </w:r>
          </w:p>
        </w:tc>
      </w:tr>
      <w:tr w:rsidR="000E50BB" w14:paraId="68B4AACF" w14:textId="77777777" w:rsidTr="00A24125">
        <w:tc>
          <w:tcPr>
            <w:tcW w:w="694" w:type="dxa"/>
          </w:tcPr>
          <w:p w14:paraId="2C1E107C" w14:textId="7609A681" w:rsidR="000E50BB" w:rsidRDefault="000E50BB" w:rsidP="00CA061A">
            <w:pPr>
              <w:rPr>
                <w:sz w:val="20"/>
                <w:szCs w:val="20"/>
                <w:lang w:val="kk-KZ"/>
              </w:rPr>
            </w:pPr>
            <w:r>
              <w:rPr>
                <w:sz w:val="20"/>
                <w:szCs w:val="20"/>
                <w:lang w:val="kk-KZ"/>
              </w:rPr>
              <w:t>3</w:t>
            </w:r>
          </w:p>
        </w:tc>
        <w:tc>
          <w:tcPr>
            <w:tcW w:w="3506" w:type="dxa"/>
          </w:tcPr>
          <w:p w14:paraId="186B24BD" w14:textId="581D5A3B" w:rsidR="000E50BB" w:rsidRPr="000E50BB" w:rsidRDefault="000E50BB" w:rsidP="003A3571">
            <w:pPr>
              <w:rPr>
                <w:sz w:val="20"/>
                <w:szCs w:val="20"/>
              </w:rPr>
            </w:pPr>
            <w:r w:rsidRPr="000E50BB">
              <w:rPr>
                <w:sz w:val="20"/>
                <w:szCs w:val="20"/>
              </w:rPr>
              <w:t>Дренажный мешок объемом 600 мл и из поливинилхлорида, устойчивая к изломам линияя длиной 61см с  возможностью регулировки и фиксированным коннектором типа "папа". Наличие двойного дренажного клапана и пояса Velcro, с мягкой тканевой поддержкой. Дополительный коннектор "папа" в комплекте. Одна сторона мешка мягкая для комфорта паицента (опция).</w:t>
            </w:r>
          </w:p>
        </w:tc>
        <w:tc>
          <w:tcPr>
            <w:tcW w:w="1173" w:type="dxa"/>
          </w:tcPr>
          <w:p w14:paraId="616D2945" w14:textId="29C7F119" w:rsidR="000E50BB" w:rsidRDefault="000E50BB" w:rsidP="00CA061A">
            <w:pPr>
              <w:rPr>
                <w:sz w:val="20"/>
                <w:szCs w:val="20"/>
                <w:lang w:val="kk-KZ"/>
              </w:rPr>
            </w:pPr>
            <w:r>
              <w:rPr>
                <w:sz w:val="20"/>
                <w:szCs w:val="20"/>
                <w:lang w:val="kk-KZ"/>
              </w:rPr>
              <w:t>шт</w:t>
            </w:r>
          </w:p>
        </w:tc>
        <w:tc>
          <w:tcPr>
            <w:tcW w:w="1199" w:type="dxa"/>
          </w:tcPr>
          <w:p w14:paraId="33D52844" w14:textId="76790433" w:rsidR="000E50BB" w:rsidRDefault="000E50BB" w:rsidP="00CA061A">
            <w:pPr>
              <w:rPr>
                <w:sz w:val="20"/>
                <w:szCs w:val="20"/>
                <w:lang w:val="kk-KZ"/>
              </w:rPr>
            </w:pPr>
            <w:r>
              <w:rPr>
                <w:sz w:val="20"/>
                <w:szCs w:val="20"/>
                <w:lang w:val="kk-KZ"/>
              </w:rPr>
              <w:t>5</w:t>
            </w:r>
          </w:p>
        </w:tc>
        <w:tc>
          <w:tcPr>
            <w:tcW w:w="1437" w:type="dxa"/>
          </w:tcPr>
          <w:p w14:paraId="13767745" w14:textId="17FDACB2" w:rsidR="000E50BB" w:rsidRDefault="000E50BB" w:rsidP="00CA061A">
            <w:pPr>
              <w:rPr>
                <w:sz w:val="20"/>
                <w:szCs w:val="20"/>
                <w:lang w:val="kk-KZ"/>
              </w:rPr>
            </w:pPr>
            <w:r>
              <w:rPr>
                <w:sz w:val="20"/>
                <w:szCs w:val="20"/>
                <w:lang w:val="kk-KZ"/>
              </w:rPr>
              <w:t>10000,00</w:t>
            </w:r>
          </w:p>
        </w:tc>
        <w:tc>
          <w:tcPr>
            <w:tcW w:w="1484" w:type="dxa"/>
          </w:tcPr>
          <w:p w14:paraId="42CA5F3E" w14:textId="2CFAAAE0" w:rsidR="000E50BB" w:rsidRDefault="000E50BB" w:rsidP="00CA061A">
            <w:pPr>
              <w:rPr>
                <w:sz w:val="20"/>
                <w:szCs w:val="20"/>
                <w:lang w:val="kk-KZ"/>
              </w:rPr>
            </w:pPr>
            <w:r>
              <w:rPr>
                <w:sz w:val="20"/>
                <w:szCs w:val="20"/>
                <w:lang w:val="kk-KZ"/>
              </w:rPr>
              <w:t>50000,00</w:t>
            </w:r>
          </w:p>
        </w:tc>
      </w:tr>
      <w:tr w:rsidR="003F72A4" w14:paraId="4547F94E" w14:textId="77777777" w:rsidTr="00A24125">
        <w:tc>
          <w:tcPr>
            <w:tcW w:w="694" w:type="dxa"/>
          </w:tcPr>
          <w:p w14:paraId="476117EC" w14:textId="77777777" w:rsidR="003F72A4" w:rsidRDefault="003F72A4" w:rsidP="00CA061A">
            <w:pPr>
              <w:rPr>
                <w:sz w:val="20"/>
                <w:szCs w:val="20"/>
                <w:lang w:val="kk-KZ"/>
              </w:rPr>
            </w:pPr>
          </w:p>
        </w:tc>
        <w:tc>
          <w:tcPr>
            <w:tcW w:w="3506" w:type="dxa"/>
          </w:tcPr>
          <w:p w14:paraId="72DFA1C8" w14:textId="13ABE9B3" w:rsidR="003F72A4" w:rsidRPr="003F72A4" w:rsidRDefault="003F72A4" w:rsidP="00CA061A">
            <w:pPr>
              <w:rPr>
                <w:b/>
                <w:bCs/>
                <w:sz w:val="20"/>
                <w:szCs w:val="20"/>
              </w:rPr>
            </w:pPr>
            <w:r w:rsidRPr="003F72A4">
              <w:rPr>
                <w:b/>
                <w:bCs/>
                <w:sz w:val="20"/>
                <w:szCs w:val="20"/>
              </w:rPr>
              <w:t>Итого:</w:t>
            </w:r>
          </w:p>
        </w:tc>
        <w:tc>
          <w:tcPr>
            <w:tcW w:w="1173" w:type="dxa"/>
          </w:tcPr>
          <w:p w14:paraId="084E68D3" w14:textId="77777777" w:rsidR="003F72A4" w:rsidRPr="003F72A4" w:rsidRDefault="003F72A4" w:rsidP="00CA061A">
            <w:pPr>
              <w:rPr>
                <w:b/>
                <w:bCs/>
                <w:sz w:val="20"/>
                <w:szCs w:val="20"/>
              </w:rPr>
            </w:pPr>
          </w:p>
        </w:tc>
        <w:tc>
          <w:tcPr>
            <w:tcW w:w="1199" w:type="dxa"/>
          </w:tcPr>
          <w:p w14:paraId="4318212C" w14:textId="77777777" w:rsidR="003F72A4" w:rsidRPr="003F72A4" w:rsidRDefault="003F72A4" w:rsidP="00CA061A">
            <w:pPr>
              <w:rPr>
                <w:b/>
                <w:bCs/>
                <w:sz w:val="20"/>
                <w:szCs w:val="20"/>
                <w:lang w:val="kk-KZ"/>
              </w:rPr>
            </w:pPr>
          </w:p>
        </w:tc>
        <w:tc>
          <w:tcPr>
            <w:tcW w:w="1437" w:type="dxa"/>
          </w:tcPr>
          <w:p w14:paraId="0FBD6982" w14:textId="77777777" w:rsidR="003F72A4" w:rsidRPr="003F72A4" w:rsidRDefault="003F72A4" w:rsidP="00CA061A">
            <w:pPr>
              <w:rPr>
                <w:b/>
                <w:bCs/>
                <w:sz w:val="20"/>
                <w:szCs w:val="20"/>
                <w:lang w:val="kk-KZ"/>
              </w:rPr>
            </w:pPr>
          </w:p>
        </w:tc>
        <w:tc>
          <w:tcPr>
            <w:tcW w:w="1484" w:type="dxa"/>
          </w:tcPr>
          <w:p w14:paraId="70854F81" w14:textId="098C09BD" w:rsidR="003F72A4" w:rsidRPr="003F72A4" w:rsidRDefault="000E50BB" w:rsidP="00CA061A">
            <w:pPr>
              <w:rPr>
                <w:b/>
                <w:bCs/>
                <w:sz w:val="20"/>
                <w:szCs w:val="20"/>
                <w:lang w:val="kk-KZ"/>
              </w:rPr>
            </w:pPr>
            <w:r>
              <w:rPr>
                <w:b/>
                <w:bCs/>
                <w:sz w:val="20"/>
                <w:szCs w:val="20"/>
                <w:lang w:val="kk-KZ"/>
              </w:rPr>
              <w:t>685</w:t>
            </w:r>
            <w:r w:rsidR="003A3571">
              <w:rPr>
                <w:b/>
                <w:bCs/>
                <w:sz w:val="20"/>
                <w:szCs w:val="20"/>
                <w:lang w:val="kk-KZ"/>
              </w:rPr>
              <w:t xml:space="preserve"> 000</w:t>
            </w:r>
            <w:r w:rsidR="00A24125">
              <w:rPr>
                <w:b/>
                <w:bCs/>
                <w:sz w:val="20"/>
                <w:szCs w:val="20"/>
                <w:lang w:val="kk-KZ"/>
              </w:rPr>
              <w:t>,00</w:t>
            </w:r>
          </w:p>
        </w:tc>
      </w:tr>
    </w:tbl>
    <w:p w14:paraId="255BAEED" w14:textId="49527AB0" w:rsidR="00CA061A" w:rsidRDefault="00CA061A"/>
    <w:p w14:paraId="7C397B70" w14:textId="44417F28" w:rsidR="00CA061A" w:rsidRDefault="00CA061A"/>
    <w:p w14:paraId="1FB80AF5" w14:textId="72892248" w:rsidR="00CA061A" w:rsidRDefault="00CA061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9"/>
      </w:tblGrid>
      <w:tr w:rsidR="000B3CA5" w:rsidRPr="002072FD" w14:paraId="419FCFDC" w14:textId="77777777" w:rsidTr="00C32616">
        <w:tc>
          <w:tcPr>
            <w:tcW w:w="4927" w:type="dxa"/>
          </w:tcPr>
          <w:p w14:paraId="728A2A46" w14:textId="19B205AC" w:rsidR="000B3CA5" w:rsidRPr="002072FD" w:rsidRDefault="000B3CA5" w:rsidP="00C32616">
            <w:pPr>
              <w:jc w:val="both"/>
              <w:rPr>
                <w:rFonts w:cs="Times New Roman"/>
              </w:rPr>
            </w:pPr>
            <w:r w:rsidRPr="002072FD">
              <w:rPr>
                <w:rFonts w:cs="Times New Roman"/>
              </w:rPr>
              <w:t xml:space="preserve">Бөлінген сома </w:t>
            </w:r>
            <w:r w:rsidR="000E50BB">
              <w:rPr>
                <w:rFonts w:cs="Times New Roman"/>
                <w:b/>
                <w:bCs/>
                <w:lang w:val="kk-KZ"/>
              </w:rPr>
              <w:t>685 000</w:t>
            </w:r>
            <w:r w:rsidR="00A24125">
              <w:rPr>
                <w:rFonts w:cs="Times New Roman"/>
                <w:b/>
                <w:bCs/>
                <w:lang w:val="kk-KZ"/>
              </w:rPr>
              <w:t>,00</w:t>
            </w:r>
            <w:r w:rsidRPr="002072FD">
              <w:rPr>
                <w:rFonts w:cs="Times New Roman"/>
              </w:rPr>
              <w:t xml:space="preserve"> (</w:t>
            </w:r>
            <w:r w:rsidR="000E50BB">
              <w:rPr>
                <w:rFonts w:cs="Times New Roman"/>
                <w:lang w:val="kk-KZ"/>
              </w:rPr>
              <w:t>Алты жүз сексен бес</w:t>
            </w:r>
            <w:r w:rsidR="00791529">
              <w:rPr>
                <w:rFonts w:cs="Times New Roman"/>
                <w:lang w:val="kk-KZ"/>
              </w:rPr>
              <w:t xml:space="preserve"> мың</w:t>
            </w:r>
            <w:r w:rsidR="00A960B7">
              <w:rPr>
                <w:rFonts w:cs="Times New Roman"/>
                <w:lang w:val="kk-KZ"/>
              </w:rPr>
              <w:t xml:space="preserve"> </w:t>
            </w:r>
            <w:r w:rsidRPr="002072FD">
              <w:rPr>
                <w:rFonts w:cs="Times New Roman"/>
              </w:rPr>
              <w:t>) теңге.</w:t>
            </w:r>
          </w:p>
          <w:p w14:paraId="3984BB70" w14:textId="77777777" w:rsidR="000B3CA5" w:rsidRPr="002072FD" w:rsidRDefault="000B3CA5" w:rsidP="00C32616">
            <w:pPr>
              <w:jc w:val="both"/>
              <w:rPr>
                <w:rFonts w:cs="Times New Roman"/>
              </w:rPr>
            </w:pPr>
            <w:r w:rsidRPr="002072FD">
              <w:rPr>
                <w:rFonts w:cs="Times New Roman"/>
              </w:rPr>
              <w:t>Тауарды жеткізу тапсырыс берушінің өтінімі бойынша бөліктермен ағымдағы жылдың 5 - күнтізбелік күні ішінде жеткізіледі.</w:t>
            </w:r>
          </w:p>
          <w:p w14:paraId="341782D7" w14:textId="77777777" w:rsidR="000B3CA5" w:rsidRPr="002072FD" w:rsidRDefault="000B3CA5" w:rsidP="00C32616">
            <w:pPr>
              <w:jc w:val="both"/>
              <w:rPr>
                <w:rFonts w:cs="Times New Roman"/>
              </w:rPr>
            </w:pPr>
            <w:r w:rsidRPr="002072FD">
              <w:rPr>
                <w:rFonts w:cs="Times New Roman"/>
              </w:rPr>
              <w:t xml:space="preserve">Тауарды жеткізу орны: </w:t>
            </w:r>
            <w:r w:rsidRPr="00EA2100">
              <w:rPr>
                <w:rFonts w:cs="Times New Roman"/>
              </w:rPr>
              <w:t xml:space="preserve">Алматы облысының </w:t>
            </w:r>
            <w:r w:rsidRPr="00EA2100">
              <w:rPr>
                <w:rFonts w:cs="Times New Roman"/>
              </w:rPr>
              <w:lastRenderedPageBreak/>
              <w:t>денсаулық сақтау басқармасы" мемлекеттік мекемесінің шаруашылық жүргізу құқығындағы "Алматы аймақтықкөпсалалы клиника" коммуналдық мемлекеттік кәсіпорны</w:t>
            </w:r>
            <w:r w:rsidRPr="002072FD">
              <w:rPr>
                <w:rFonts w:cs="Times New Roman"/>
              </w:rPr>
              <w:t xml:space="preserve">», Алматы қаласы, </w:t>
            </w:r>
            <w:r>
              <w:rPr>
                <w:rFonts w:cs="Times New Roman"/>
              </w:rPr>
              <w:t>Медеу</w:t>
            </w:r>
            <w:r w:rsidRPr="002072FD">
              <w:rPr>
                <w:rFonts w:cs="Times New Roman"/>
              </w:rPr>
              <w:t xml:space="preserve"> ауданы, </w:t>
            </w:r>
            <w:r>
              <w:rPr>
                <w:rFonts w:cs="Times New Roman"/>
              </w:rPr>
              <w:t>Роза Багланова</w:t>
            </w:r>
            <w:r w:rsidRPr="002072FD">
              <w:rPr>
                <w:rFonts w:cs="Times New Roman"/>
              </w:rPr>
              <w:t xml:space="preserve"> көшесі, 6</w:t>
            </w:r>
            <w:r>
              <w:rPr>
                <w:rFonts w:cs="Times New Roman"/>
              </w:rPr>
              <w:t>9А</w:t>
            </w:r>
            <w:r w:rsidRPr="002072FD">
              <w:rPr>
                <w:rFonts w:cs="Times New Roman"/>
              </w:rPr>
              <w:t>, дәріхана қоймасы.</w:t>
            </w:r>
          </w:p>
          <w:p w14:paraId="05035311" w14:textId="27C9CB19" w:rsidR="000B3CA5" w:rsidRPr="002072FD" w:rsidRDefault="000B3CA5" w:rsidP="00C32616">
            <w:pPr>
              <w:jc w:val="both"/>
              <w:rPr>
                <w:rFonts w:cs="Times New Roman"/>
              </w:rPr>
            </w:pPr>
            <w:r w:rsidRPr="002072FD">
              <w:rPr>
                <w:rFonts w:cs="Times New Roman"/>
              </w:rPr>
              <w:t xml:space="preserve">Баға ұсыныстарын ұсынудың орны мен соңғы мерзімі: Алматы қаласы, </w:t>
            </w:r>
            <w:r>
              <w:rPr>
                <w:rFonts w:cs="Times New Roman"/>
              </w:rPr>
              <w:t>Медеу</w:t>
            </w:r>
            <w:r w:rsidRPr="002072FD">
              <w:rPr>
                <w:rFonts w:cs="Times New Roman"/>
              </w:rPr>
              <w:t xml:space="preserve"> ауданы, </w:t>
            </w:r>
            <w:r>
              <w:rPr>
                <w:rFonts w:cs="Times New Roman"/>
              </w:rPr>
              <w:t>Роза Ба</w:t>
            </w:r>
            <w:r>
              <w:rPr>
                <w:rFonts w:cs="Times New Roman"/>
                <w:lang w:val="kk-KZ"/>
              </w:rPr>
              <w:t>ғланова</w:t>
            </w:r>
            <w:r w:rsidRPr="002072FD">
              <w:rPr>
                <w:rFonts w:cs="Times New Roman"/>
              </w:rPr>
              <w:t xml:space="preserve"> көшесі, </w:t>
            </w:r>
            <w:r>
              <w:rPr>
                <w:rFonts w:cs="Times New Roman"/>
                <w:lang w:val="kk-KZ"/>
              </w:rPr>
              <w:t>69 А</w:t>
            </w:r>
            <w:r w:rsidRPr="002072FD">
              <w:rPr>
                <w:rFonts w:cs="Times New Roman"/>
              </w:rPr>
              <w:t xml:space="preserve">, күні </w:t>
            </w:r>
            <w:r w:rsidR="005652CC">
              <w:rPr>
                <w:rFonts w:cs="Times New Roman"/>
                <w:lang w:val="kk-KZ"/>
              </w:rPr>
              <w:t>07</w:t>
            </w:r>
            <w:r w:rsidRPr="002072FD">
              <w:rPr>
                <w:rFonts w:cs="Times New Roman"/>
              </w:rPr>
              <w:t>.</w:t>
            </w:r>
            <w:r>
              <w:rPr>
                <w:rFonts w:cs="Times New Roman"/>
                <w:lang w:val="kk-KZ"/>
              </w:rPr>
              <w:t>0</w:t>
            </w:r>
            <w:r w:rsidR="005652CC">
              <w:rPr>
                <w:rFonts w:cs="Times New Roman"/>
                <w:lang w:val="kk-KZ"/>
              </w:rPr>
              <w:t>9</w:t>
            </w:r>
            <w:r w:rsidRPr="002072FD">
              <w:rPr>
                <w:rFonts w:cs="Times New Roman"/>
              </w:rPr>
              <w:t>.202</w:t>
            </w:r>
            <w:r>
              <w:rPr>
                <w:rFonts w:cs="Times New Roman"/>
                <w:lang w:val="kk-KZ"/>
              </w:rPr>
              <w:t>3</w:t>
            </w:r>
            <w:r w:rsidRPr="002072FD">
              <w:rPr>
                <w:rFonts w:cs="Times New Roman"/>
              </w:rPr>
              <w:t xml:space="preserve"> ж. уақыты: 09: 00 сағат.</w:t>
            </w:r>
          </w:p>
          <w:p w14:paraId="6B96684C" w14:textId="1466623B" w:rsidR="000B3CA5" w:rsidRPr="00EA2100" w:rsidRDefault="000B3CA5" w:rsidP="00C32616">
            <w:pPr>
              <w:jc w:val="both"/>
              <w:rPr>
                <w:rFonts w:cs="Times New Roman"/>
                <w:lang w:val="kk-KZ"/>
              </w:rPr>
            </w:pPr>
            <w:r w:rsidRPr="002072FD">
              <w:rPr>
                <w:rFonts w:cs="Times New Roman"/>
              </w:rPr>
              <w:t xml:space="preserve">Баға ұсыныстарын ашу күні мен уақыты: күні </w:t>
            </w:r>
            <w:r w:rsidR="005652CC">
              <w:rPr>
                <w:rFonts w:cs="Times New Roman"/>
                <w:lang w:val="kk-KZ"/>
              </w:rPr>
              <w:t>07</w:t>
            </w:r>
            <w:r w:rsidRPr="002072FD">
              <w:rPr>
                <w:rFonts w:cs="Times New Roman"/>
              </w:rPr>
              <w:t>.</w:t>
            </w:r>
            <w:r>
              <w:rPr>
                <w:rFonts w:cs="Times New Roman"/>
                <w:lang w:val="kk-KZ"/>
              </w:rPr>
              <w:t>0</w:t>
            </w:r>
            <w:r w:rsidR="005652CC">
              <w:rPr>
                <w:rFonts w:cs="Times New Roman"/>
                <w:lang w:val="kk-KZ"/>
              </w:rPr>
              <w:t>9</w:t>
            </w:r>
            <w:r w:rsidRPr="002072FD">
              <w:rPr>
                <w:rFonts w:cs="Times New Roman"/>
              </w:rPr>
              <w:t>.202</w:t>
            </w:r>
            <w:r>
              <w:rPr>
                <w:rFonts w:cs="Times New Roman"/>
                <w:lang w:val="kk-KZ"/>
              </w:rPr>
              <w:t>3</w:t>
            </w:r>
            <w:r w:rsidRPr="002072FD">
              <w:rPr>
                <w:rFonts w:cs="Times New Roman"/>
              </w:rPr>
              <w:t xml:space="preserve"> ж. уақыты 10:00 сағат, ашылу орны: Алматы қаласы, </w:t>
            </w:r>
            <w:r w:rsidRPr="00EA2100">
              <w:rPr>
                <w:rFonts w:cs="Times New Roman"/>
              </w:rPr>
              <w:t>Медеу ауданы, Роза Бағланова көшесі, 69 А</w:t>
            </w:r>
            <w:r w:rsidRPr="002072FD">
              <w:rPr>
                <w:rFonts w:cs="Times New Roman"/>
              </w:rPr>
              <w:t>.</w:t>
            </w:r>
            <w:r>
              <w:rPr>
                <w:rFonts w:cs="Times New Roman"/>
                <w:lang w:val="kk-KZ"/>
              </w:rPr>
              <w:t xml:space="preserve">Госзакуп </w:t>
            </w:r>
          </w:p>
          <w:p w14:paraId="042C2380" w14:textId="77777777" w:rsidR="000B3CA5" w:rsidRPr="002072FD" w:rsidRDefault="000B3CA5" w:rsidP="00C32616">
            <w:pPr>
              <w:jc w:val="both"/>
              <w:rPr>
                <w:rFonts w:cs="Times New Roman"/>
                <w:b/>
              </w:rPr>
            </w:pPr>
            <w:r w:rsidRPr="002072FD">
              <w:rPr>
                <w:rFonts w:cs="Times New Roman"/>
              </w:rPr>
              <w:t xml:space="preserve">            </w:t>
            </w:r>
            <w:r w:rsidRPr="002072FD">
              <w:rPr>
                <w:rFonts w:cs="Times New Roman"/>
                <w:b/>
              </w:rPr>
              <w:t>Қатысу үшін құжаттар тігілген, нөмірленген түрде, мөрленген конвертте ұсынылады және мөрмен бекітіледі. Конвертте ашу күні мен уақыты, сатып алу атауы, Өнім берушінің, ұйымдастырушының (Тапсырыс берушінің) атауы және заңды мекенжайы жазылуға тиіс.</w:t>
            </w:r>
          </w:p>
          <w:p w14:paraId="2C5A8A97" w14:textId="09B66B0E" w:rsidR="000B3CA5" w:rsidRPr="002072FD" w:rsidRDefault="000B3CA5" w:rsidP="00C32616">
            <w:pPr>
              <w:jc w:val="both"/>
              <w:rPr>
                <w:rFonts w:cs="Times New Roman"/>
                <w:b/>
              </w:rPr>
            </w:pPr>
            <w:r w:rsidRPr="002072FD">
              <w:rPr>
                <w:rFonts w:cs="Times New Roman"/>
              </w:rPr>
              <w:t xml:space="preserve">          Әлеуетті өнім беруші баға ұсыныстарын ұсынудың соңғы мерзімі аяқталғанға дейін мөрленген түрде бір ғана баға ұсынысын ұсынады. </w:t>
            </w:r>
            <w:r w:rsidR="00535DC6" w:rsidRPr="00535DC6">
              <w:rPr>
                <w:rFonts w:cs="Times New Roman"/>
              </w:rPr>
              <w:t xml:space="preserve">Конвертте осы Қағидаларға 2-қосымшаға сәйкес нысандағы баға ұсынысы жеке немесе заңды тұлғаның лицензиялау немесе рұқсат беру рәсімі арқылы рұқсат беру органдары жүзеге асыратын қызметті немесе әрекеттерді (операцияларды) жүзеге асыруға құқықтарын растайтын рұқсат; </w:t>
            </w:r>
            <w:r w:rsidRPr="002072FD">
              <w:rPr>
                <w:rFonts w:cs="Times New Roman"/>
              </w:rPr>
              <w:t>(операцияларды) жүзеге асыруға жеке немесе заңды тұлғаның құқықтарын растайтын рұқсат, сондай-ақ ұсынылатын дәрілік заттардың және (немесе) медициналық бұйымдардың Қағидалардың 4-тарауында белгіленген талаптарға сәйкестігін растайтын құжаттар, сондай-ақ фармацевтикалық қызметтердің сипаттамасы мен көлемі</w:t>
            </w:r>
            <w:r w:rsidRPr="002072FD">
              <w:rPr>
                <w:rFonts w:cs="Times New Roman"/>
                <w:b/>
              </w:rPr>
              <w:t>.</w:t>
            </w:r>
          </w:p>
          <w:p w14:paraId="28839953" w14:textId="77777777" w:rsidR="000B3CA5" w:rsidRPr="002072FD" w:rsidRDefault="000B3CA5" w:rsidP="00C32616">
            <w:pPr>
              <w:jc w:val="both"/>
              <w:rPr>
                <w:rFonts w:cs="Times New Roman"/>
              </w:rPr>
            </w:pPr>
            <w:r w:rsidRPr="002072FD">
              <w:rPr>
                <w:rFonts w:cs="Times New Roman"/>
              </w:rPr>
              <w:t xml:space="preserve">         Әлеуетті өнім берушінің баға ұсынысын ұсынуы Денсаулық сақтау саласындағы уәкілетті орган бекіткен нысан бойынша дәрілік заттарды және (немесе) медициналық бұйымдарды жеткізуді жүзеге асыруға немесе сұрау салу талаптары мен сатып алудың үлгілік шартын немесе фармацевтикалық </w:t>
            </w:r>
            <w:r w:rsidRPr="002072FD">
              <w:rPr>
                <w:rFonts w:cs="Times New Roman"/>
              </w:rPr>
              <w:lastRenderedPageBreak/>
              <w:t>қызметтер көрсетуге арналған шартты сақтай отырып, фармацевтикалық қызметтер көрсетуге келісімін білдіру нысаны болып табылады.</w:t>
            </w:r>
          </w:p>
          <w:p w14:paraId="5B9DD027" w14:textId="77777777" w:rsidR="000B3CA5" w:rsidRPr="002072FD" w:rsidRDefault="000B3CA5" w:rsidP="00C32616">
            <w:pPr>
              <w:jc w:val="both"/>
              <w:rPr>
                <w:rFonts w:cs="Times New Roman"/>
              </w:rPr>
            </w:pPr>
            <w:r w:rsidRPr="002072FD">
              <w:rPr>
                <w:rFonts w:cs="Times New Roman"/>
              </w:rPr>
              <w:t xml:space="preserve">           Тапсырыс беруші және (немесе) сатып алуды ұйымдастырушы бұл туралы хабардар ететін ең төмен баға ұсынысын ұсынған әлеуетті өнім беруші жеңімпаз деп танылады.</w:t>
            </w:r>
          </w:p>
          <w:p w14:paraId="5047618D" w14:textId="77777777" w:rsidR="000B3CA5" w:rsidRPr="002072FD" w:rsidRDefault="000B3CA5" w:rsidP="00C32616">
            <w:pPr>
              <w:jc w:val="both"/>
              <w:rPr>
                <w:rFonts w:cs="Times New Roman"/>
              </w:rPr>
            </w:pPr>
            <w:r w:rsidRPr="002072FD">
              <w:rPr>
                <w:rFonts w:cs="Times New Roman"/>
              </w:rPr>
              <w:t xml:space="preserve">           Баға ұсыныстары бірдей ұсынылған жағдайларда баға ұсынысын бірінші болып ұсынған әлеуетті өнім беруші жеңімпаз болып танылады.</w:t>
            </w:r>
          </w:p>
          <w:p w14:paraId="5D7641F3" w14:textId="666CB1FE" w:rsidR="000B3CA5" w:rsidRPr="002072FD" w:rsidRDefault="000B3CA5" w:rsidP="00C32616">
            <w:pPr>
              <w:jc w:val="both"/>
              <w:rPr>
                <w:rFonts w:cs="Times New Roman"/>
              </w:rPr>
            </w:pPr>
            <w:r w:rsidRPr="002072FD">
              <w:rPr>
                <w:rFonts w:cs="Times New Roman"/>
              </w:rPr>
              <w:t xml:space="preserve">          Баға ұсыныстарын сұрату тәсілімен сатып алуға баға ұсынысы мен құжаттары Қағидалардың</w:t>
            </w:r>
            <w:r w:rsidR="001D0211">
              <w:rPr>
                <w:rFonts w:cs="Times New Roman"/>
                <w:lang w:val="kk-KZ"/>
              </w:rPr>
              <w:t xml:space="preserve"> </w:t>
            </w:r>
            <w:r w:rsidRPr="002072FD">
              <w:rPr>
                <w:rFonts w:cs="Times New Roman"/>
              </w:rPr>
              <w:t>сәйкес ұсынылған бір әлеуетті өнім беруші қатысқан жағдайда, Тапсырыс беруші немесе сатып алуды ұйымдастырушы осындай әлеуетті өнім берушіні сатып алудың жеңімпазы деп тану туралы шешім қабылдайды.</w:t>
            </w:r>
          </w:p>
          <w:p w14:paraId="1CCCFE6A" w14:textId="77777777" w:rsidR="000B3CA5" w:rsidRPr="002072FD" w:rsidRDefault="000B3CA5" w:rsidP="00C32616">
            <w:pPr>
              <w:jc w:val="both"/>
              <w:rPr>
                <w:rFonts w:cs="Times New Roman"/>
                <w:b/>
              </w:rPr>
            </w:pPr>
            <w:r w:rsidRPr="002072FD">
              <w:rPr>
                <w:rFonts w:cs="Times New Roman"/>
                <w:b/>
              </w:rPr>
              <w:t xml:space="preserve">            Жеңімпаз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7F48FB00" w14:textId="77777777" w:rsidR="000B3CA5" w:rsidRPr="002072FD" w:rsidRDefault="000B3CA5" w:rsidP="00C32616">
            <w:pPr>
              <w:pStyle w:val="a6"/>
              <w:numPr>
                <w:ilvl w:val="0"/>
                <w:numId w:val="1"/>
              </w:numPr>
              <w:ind w:left="0" w:firstLine="426"/>
              <w:jc w:val="both"/>
              <w:rPr>
                <w:rFonts w:cs="Times New Roman"/>
              </w:rPr>
            </w:pPr>
            <w:r w:rsidRPr="002072FD">
              <w:rPr>
                <w:rFonts w:cs="Times New Roman"/>
              </w:rPr>
              <w:t xml:space="preserve">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w:t>
            </w:r>
            <w:r w:rsidRPr="002072FD">
              <w:rPr>
                <w:rFonts w:cs="Times New Roman"/>
              </w:rPr>
              <w:lastRenderedPageBreak/>
              <w:t>көшірмесін ұсынады. "Рұқсаттар және хабарламалар туралы" заңмен;</w:t>
            </w:r>
          </w:p>
          <w:p w14:paraId="2DD22EAE"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73559077"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34941B78"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30EE9659"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4C0AA04F" w14:textId="77777777" w:rsidR="000B3CA5" w:rsidRPr="002072FD" w:rsidRDefault="000B3CA5" w:rsidP="00C32616">
            <w:pPr>
              <w:pStyle w:val="a6"/>
              <w:numPr>
                <w:ilvl w:val="0"/>
                <w:numId w:val="1"/>
              </w:numPr>
              <w:ind w:left="0" w:firstLine="600"/>
              <w:jc w:val="both"/>
              <w:rPr>
                <w:rFonts w:cs="Times New Roman"/>
              </w:rPr>
            </w:pPr>
            <w:r w:rsidRPr="002072FD">
              <w:rPr>
                <w:rFonts w:cs="Times New Roman"/>
              </w:rPr>
              <w:t>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EB4D795" w14:textId="77777777" w:rsidR="000B3CA5" w:rsidRPr="002072FD" w:rsidRDefault="000B3CA5" w:rsidP="00C32616">
            <w:pPr>
              <w:jc w:val="both"/>
              <w:rPr>
                <w:rFonts w:cs="Times New Roman"/>
              </w:rPr>
            </w:pPr>
            <w:r w:rsidRPr="002072FD">
              <w:rPr>
                <w:rFonts w:cs="Times New Roman"/>
              </w:rPr>
              <w:t xml:space="preserve">        Жеңімпаз біліктілік талаптарына, техникалық ерекшелік талаптарына сәйкес келмеген жағдайда баға ұсыныстары тәсілімен сатып алу өтпеді деп танылады.</w:t>
            </w:r>
          </w:p>
          <w:p w14:paraId="0ABF43A7" w14:textId="77777777" w:rsidR="000B3CA5" w:rsidRPr="002072FD" w:rsidRDefault="000B3CA5" w:rsidP="00C32616">
            <w:pPr>
              <w:jc w:val="both"/>
              <w:rPr>
                <w:rFonts w:cs="Times New Roman"/>
              </w:rPr>
            </w:pPr>
            <w:r w:rsidRPr="002072FD">
              <w:rPr>
                <w:rFonts w:cs="Times New Roman"/>
              </w:rPr>
              <w:t xml:space="preserve">       Жеңімпаз алған күннен бастап бес жұмыс күні ішінде сатып алу шартына қол қояды не Тапсырыс берушіні немесе сатып алуды ұйымдастырушыны оның шарттарымен келіспегені немесе қол қоюдан бас тартқаны туралы жазбаша хабардар етеді.</w:t>
            </w:r>
          </w:p>
          <w:p w14:paraId="66930CF2" w14:textId="77777777" w:rsidR="000B3CA5" w:rsidRPr="002072FD" w:rsidRDefault="000B3CA5" w:rsidP="00C32616">
            <w:pPr>
              <w:jc w:val="both"/>
              <w:rPr>
                <w:rFonts w:cs="Times New Roman"/>
              </w:rPr>
            </w:pPr>
            <w:r w:rsidRPr="002072FD">
              <w:rPr>
                <w:rFonts w:cs="Times New Roman"/>
              </w:rPr>
              <w:t xml:space="preserve">       Қол қойылған сатып алу шартын көрсетілген мерзімде ұсынбау оны жасасудан бас тарту (шарт жасасудан </w:t>
            </w:r>
            <w:r w:rsidRPr="002072FD">
              <w:rPr>
                <w:rFonts w:cs="Times New Roman"/>
              </w:rPr>
              <w:lastRenderedPageBreak/>
              <w:t>жалтару) болып есептеледі. Бас тартуды қарау мерзімі екі жұмыс күнінен аспайды.</w:t>
            </w:r>
          </w:p>
        </w:tc>
        <w:tc>
          <w:tcPr>
            <w:tcW w:w="4927" w:type="dxa"/>
          </w:tcPr>
          <w:p w14:paraId="3264915B" w14:textId="41D59F6E" w:rsidR="000B3CA5" w:rsidRPr="002072FD" w:rsidRDefault="000B3CA5" w:rsidP="00C32616">
            <w:pPr>
              <w:jc w:val="both"/>
              <w:rPr>
                <w:rFonts w:cs="Times New Roman"/>
              </w:rPr>
            </w:pPr>
            <w:r w:rsidRPr="002072FD">
              <w:rPr>
                <w:rFonts w:cs="Times New Roman"/>
              </w:rPr>
              <w:lastRenderedPageBreak/>
              <w:t xml:space="preserve">Выделенная сумма </w:t>
            </w:r>
            <w:r w:rsidR="000E50BB">
              <w:rPr>
                <w:rFonts w:cs="Times New Roman"/>
                <w:b/>
                <w:bCs/>
                <w:lang w:val="kk-KZ"/>
              </w:rPr>
              <w:t>685000</w:t>
            </w:r>
            <w:r w:rsidR="00A24125">
              <w:rPr>
                <w:rFonts w:cs="Times New Roman"/>
                <w:b/>
                <w:bCs/>
                <w:lang w:val="kk-KZ"/>
              </w:rPr>
              <w:t>,00</w:t>
            </w:r>
            <w:r w:rsidRPr="002072FD">
              <w:rPr>
                <w:rFonts w:cs="Times New Roman"/>
              </w:rPr>
              <w:t xml:space="preserve"> (</w:t>
            </w:r>
            <w:r w:rsidR="000E50BB">
              <w:rPr>
                <w:rFonts w:cs="Times New Roman"/>
                <w:lang w:val="kk-KZ"/>
              </w:rPr>
              <w:t>Шестьсот восемьдесят пять</w:t>
            </w:r>
            <w:r w:rsidR="00791529">
              <w:rPr>
                <w:rFonts w:cs="Times New Roman"/>
                <w:lang w:val="kk-KZ"/>
              </w:rPr>
              <w:t xml:space="preserve"> тысяч</w:t>
            </w:r>
            <w:r w:rsidRPr="002072FD">
              <w:rPr>
                <w:rFonts w:cs="Times New Roman"/>
              </w:rPr>
              <w:t>) тенге.</w:t>
            </w:r>
          </w:p>
          <w:p w14:paraId="57292A0C" w14:textId="5A93707F" w:rsidR="000B3CA5" w:rsidRPr="002072FD" w:rsidRDefault="000B3CA5" w:rsidP="00C32616">
            <w:pPr>
              <w:jc w:val="both"/>
              <w:rPr>
                <w:rFonts w:cs="Times New Roman"/>
              </w:rPr>
            </w:pPr>
            <w:r w:rsidRPr="002072FD">
              <w:rPr>
                <w:rFonts w:cs="Times New Roman"/>
              </w:rPr>
              <w:t>Поставка товара производится в течени</w:t>
            </w:r>
            <w:r w:rsidR="00734DC7">
              <w:rPr>
                <w:rFonts w:cs="Times New Roman"/>
                <w:lang w:val="kk-KZ"/>
              </w:rPr>
              <w:t>и</w:t>
            </w:r>
            <w:r w:rsidRPr="002072FD">
              <w:rPr>
                <w:rFonts w:cs="Times New Roman"/>
              </w:rPr>
              <w:t xml:space="preserve"> 5 - и календарных дней текущего года п</w:t>
            </w:r>
            <w:r>
              <w:rPr>
                <w:rFonts w:cs="Times New Roman"/>
                <w:lang w:val="kk-KZ"/>
              </w:rPr>
              <w:t xml:space="preserve">осле получения </w:t>
            </w:r>
            <w:r w:rsidRPr="002072FD">
              <w:rPr>
                <w:rFonts w:cs="Times New Roman"/>
              </w:rPr>
              <w:t xml:space="preserve"> заявк</w:t>
            </w:r>
            <w:r>
              <w:rPr>
                <w:rFonts w:cs="Times New Roman"/>
                <w:lang w:val="kk-KZ"/>
              </w:rPr>
              <w:t xml:space="preserve">и от </w:t>
            </w:r>
            <w:r w:rsidRPr="002072FD">
              <w:rPr>
                <w:rFonts w:cs="Times New Roman"/>
              </w:rPr>
              <w:t xml:space="preserve"> Заказчика. </w:t>
            </w:r>
          </w:p>
          <w:p w14:paraId="613EEDF7" w14:textId="77777777" w:rsidR="000B3CA5" w:rsidRPr="002072FD" w:rsidRDefault="000B3CA5" w:rsidP="00C32616">
            <w:pPr>
              <w:jc w:val="both"/>
              <w:rPr>
                <w:rFonts w:cs="Times New Roman"/>
              </w:rPr>
            </w:pPr>
            <w:r w:rsidRPr="002072FD">
              <w:rPr>
                <w:rFonts w:cs="Times New Roman"/>
              </w:rPr>
              <w:t xml:space="preserve">Место поставки товара: </w:t>
            </w:r>
            <w:r>
              <w:rPr>
                <w:rFonts w:cs="Times New Roman"/>
                <w:lang w:val="kk-KZ"/>
              </w:rPr>
              <w:t xml:space="preserve">КГП на ПХВ </w:t>
            </w:r>
            <w:r>
              <w:rPr>
                <w:rFonts w:cs="Times New Roman"/>
              </w:rPr>
              <w:t>«АРМК»</w:t>
            </w:r>
            <w:r w:rsidRPr="002072FD">
              <w:rPr>
                <w:rFonts w:cs="Times New Roman"/>
              </w:rPr>
              <w:t xml:space="preserve">, г. Алматы, </w:t>
            </w:r>
            <w:r>
              <w:rPr>
                <w:rFonts w:cs="Times New Roman"/>
              </w:rPr>
              <w:t>Медеуский</w:t>
            </w:r>
            <w:r w:rsidRPr="002072FD">
              <w:rPr>
                <w:rFonts w:cs="Times New Roman"/>
              </w:rPr>
              <w:t xml:space="preserve"> р/н, ул. </w:t>
            </w:r>
            <w:r>
              <w:rPr>
                <w:rFonts w:cs="Times New Roman"/>
              </w:rPr>
              <w:lastRenderedPageBreak/>
              <w:t>Роза Багланова 69 А</w:t>
            </w:r>
            <w:r w:rsidRPr="002072FD">
              <w:rPr>
                <w:rFonts w:cs="Times New Roman"/>
              </w:rPr>
              <w:t>, аптечный склад.</w:t>
            </w:r>
          </w:p>
          <w:p w14:paraId="463C143E" w14:textId="5A3E312B" w:rsidR="000B3CA5" w:rsidRPr="002072FD" w:rsidRDefault="000B3CA5" w:rsidP="00C32616">
            <w:pPr>
              <w:jc w:val="both"/>
              <w:rPr>
                <w:rFonts w:cs="Times New Roman"/>
              </w:rPr>
            </w:pPr>
            <w:r w:rsidRPr="002072FD">
              <w:rPr>
                <w:rFonts w:cs="Times New Roman"/>
              </w:rPr>
              <w:t xml:space="preserve">Место и окончательный срок предоставления ценовых предложений: </w:t>
            </w:r>
            <w:r w:rsidRPr="00EA2100">
              <w:rPr>
                <w:rFonts w:cs="Times New Roman"/>
              </w:rPr>
              <w:t>г. Алматы, Медеуский р/н, ул. Роза Багланова 69 А</w:t>
            </w:r>
            <w:r w:rsidR="00DC5F9B">
              <w:rPr>
                <w:rFonts w:cs="Times New Roman"/>
                <w:lang w:val="kk-KZ"/>
              </w:rPr>
              <w:t xml:space="preserve"> </w:t>
            </w:r>
            <w:r>
              <w:rPr>
                <w:rFonts w:cs="Times New Roman"/>
              </w:rPr>
              <w:t>,отдел Госзакупа</w:t>
            </w:r>
            <w:r w:rsidRPr="002072FD">
              <w:rPr>
                <w:rFonts w:cs="Times New Roman"/>
              </w:rPr>
              <w:t xml:space="preserve"> дата </w:t>
            </w:r>
            <w:r w:rsidR="005652CC">
              <w:rPr>
                <w:rFonts w:cs="Times New Roman"/>
                <w:lang w:val="kk-KZ"/>
              </w:rPr>
              <w:t>07</w:t>
            </w:r>
            <w:r w:rsidRPr="002072FD">
              <w:rPr>
                <w:rFonts w:cs="Times New Roman"/>
              </w:rPr>
              <w:t>.</w:t>
            </w:r>
            <w:r>
              <w:rPr>
                <w:rFonts w:cs="Times New Roman"/>
              </w:rPr>
              <w:t>0</w:t>
            </w:r>
            <w:r w:rsidR="005652CC">
              <w:rPr>
                <w:rFonts w:cs="Times New Roman"/>
                <w:lang w:val="kk-KZ"/>
              </w:rPr>
              <w:t>9</w:t>
            </w:r>
            <w:r w:rsidRPr="002072FD">
              <w:rPr>
                <w:rFonts w:cs="Times New Roman"/>
              </w:rPr>
              <w:t>.202</w:t>
            </w:r>
            <w:r>
              <w:rPr>
                <w:rFonts w:cs="Times New Roman"/>
              </w:rPr>
              <w:t>3</w:t>
            </w:r>
            <w:r w:rsidRPr="002072FD">
              <w:rPr>
                <w:rFonts w:cs="Times New Roman"/>
              </w:rPr>
              <w:t xml:space="preserve"> г. время: 09:00 часов.</w:t>
            </w:r>
          </w:p>
          <w:p w14:paraId="09E15D80" w14:textId="622BCA35" w:rsidR="000B3CA5" w:rsidRPr="002072FD" w:rsidRDefault="000B3CA5" w:rsidP="00C32616">
            <w:pPr>
              <w:jc w:val="both"/>
              <w:rPr>
                <w:rFonts w:cs="Times New Roman"/>
              </w:rPr>
            </w:pPr>
            <w:r w:rsidRPr="002072FD">
              <w:rPr>
                <w:rFonts w:cs="Times New Roman"/>
              </w:rPr>
              <w:t xml:space="preserve">Дата и время вскрытия ценовых предложений: дата </w:t>
            </w:r>
            <w:r w:rsidR="005652CC">
              <w:rPr>
                <w:rFonts w:cs="Times New Roman"/>
                <w:lang w:val="kk-KZ"/>
              </w:rPr>
              <w:t>07</w:t>
            </w:r>
            <w:r w:rsidRPr="002072FD">
              <w:rPr>
                <w:rFonts w:cs="Times New Roman"/>
              </w:rPr>
              <w:t>.</w:t>
            </w:r>
            <w:r>
              <w:rPr>
                <w:rFonts w:cs="Times New Roman"/>
              </w:rPr>
              <w:t>0</w:t>
            </w:r>
            <w:r w:rsidR="005652CC">
              <w:rPr>
                <w:rFonts w:cs="Times New Roman"/>
                <w:lang w:val="kk-KZ"/>
              </w:rPr>
              <w:t>9</w:t>
            </w:r>
            <w:r w:rsidRPr="002072FD">
              <w:rPr>
                <w:rFonts w:cs="Times New Roman"/>
              </w:rPr>
              <w:t>.202</w:t>
            </w:r>
            <w:r>
              <w:rPr>
                <w:rFonts w:cs="Times New Roman"/>
              </w:rPr>
              <w:t>3</w:t>
            </w:r>
            <w:r w:rsidRPr="002072FD">
              <w:rPr>
                <w:rFonts w:cs="Times New Roman"/>
              </w:rPr>
              <w:t xml:space="preserve"> г. время 10:00 часов</w:t>
            </w:r>
            <w:r>
              <w:rPr>
                <w:rFonts w:cs="Times New Roman"/>
              </w:rPr>
              <w:t>.</w:t>
            </w:r>
          </w:p>
          <w:p w14:paraId="25CCBC36" w14:textId="08642AFB" w:rsidR="000B3CA5" w:rsidRPr="002072FD" w:rsidRDefault="000B3CA5" w:rsidP="00C32616">
            <w:pPr>
              <w:ind w:firstLine="708"/>
              <w:jc w:val="both"/>
              <w:rPr>
                <w:rFonts w:cs="Times New Roman"/>
                <w:b/>
              </w:rPr>
            </w:pPr>
            <w:r w:rsidRPr="002072FD">
              <w:rPr>
                <w:rFonts w:cs="Times New Roman"/>
                <w:b/>
              </w:rPr>
              <w:t>Документы для участия предоставляются в запечатанном конверте и скреплено печатью. На конверте должно прописываться дата и время вскрытия, наименование закупки, наименование и юридический адрес Поставщика, Организатора (Заказчика).</w:t>
            </w:r>
          </w:p>
          <w:p w14:paraId="784ECE9F" w14:textId="77777777" w:rsidR="001E6429" w:rsidRDefault="001E6429" w:rsidP="00C32616">
            <w:pPr>
              <w:ind w:firstLine="708"/>
              <w:jc w:val="both"/>
              <w:rPr>
                <w:rFonts w:cs="Times New Roman"/>
                <w:color w:val="000000"/>
              </w:rPr>
            </w:pPr>
            <w:r w:rsidRPr="001E6429">
              <w:rPr>
                <w:rFonts w:cs="Times New Roman"/>
                <w:color w:val="000000"/>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настоящих Правил, а также описание и объем фармацевтических услуг.</w:t>
            </w:r>
            <w:bookmarkStart w:id="0" w:name="z375"/>
          </w:p>
          <w:p w14:paraId="6D543397" w14:textId="77777777" w:rsidR="001E6429" w:rsidRDefault="001E6429" w:rsidP="00C32616">
            <w:pPr>
              <w:ind w:firstLine="708"/>
              <w:jc w:val="both"/>
              <w:rPr>
                <w:rFonts w:cs="Times New Roman"/>
                <w:color w:val="000000"/>
              </w:rPr>
            </w:pPr>
            <w:r w:rsidRPr="001E6429">
              <w:rPr>
                <w:rFonts w:cs="Times New Roman"/>
                <w:color w:val="000000"/>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настоящих Правил.</w:t>
            </w:r>
            <w:bookmarkStart w:id="1" w:name="z386"/>
            <w:bookmarkEnd w:id="0"/>
          </w:p>
          <w:p w14:paraId="13461032" w14:textId="77777777" w:rsidR="001E6429" w:rsidRPr="001E6429" w:rsidRDefault="001E6429" w:rsidP="001E6429">
            <w:pPr>
              <w:ind w:firstLine="708"/>
              <w:jc w:val="both"/>
              <w:rPr>
                <w:rFonts w:cs="Times New Roman"/>
                <w:color w:val="000000"/>
              </w:rPr>
            </w:pPr>
            <w:r w:rsidRPr="001E6429">
              <w:rPr>
                <w:rFonts w:cs="Times New Roman"/>
                <w:color w:val="000000"/>
              </w:rPr>
              <w:t>Победителем признается потенциальный поставщик, предложивший наименьшее ценовое предложение.</w:t>
            </w:r>
          </w:p>
          <w:p w14:paraId="01E81D11" w14:textId="77777777" w:rsidR="001E6429" w:rsidRPr="001E6429" w:rsidRDefault="001E6429" w:rsidP="001E6429">
            <w:pPr>
              <w:ind w:firstLine="708"/>
              <w:jc w:val="both"/>
              <w:rPr>
                <w:rFonts w:cs="Times New Roman"/>
                <w:color w:val="000000"/>
              </w:rPr>
            </w:pPr>
            <w:r w:rsidRPr="001E6429">
              <w:rPr>
                <w:rFonts w:cs="Times New Roman"/>
                <w:color w:val="000000"/>
              </w:rPr>
              <w:t xml:space="preserve">      При представлении одинаковых </w:t>
            </w:r>
            <w:r w:rsidRPr="001E6429">
              <w:rPr>
                <w:rFonts w:cs="Times New Roman"/>
                <w:color w:val="000000"/>
              </w:rPr>
              <w:lastRenderedPageBreak/>
              <w:t>ценовых предложений, победителем признается потенциальный поставщик, первым представивший ценовое предложение.</w:t>
            </w:r>
          </w:p>
          <w:p w14:paraId="62442504" w14:textId="77777777" w:rsidR="001E6429" w:rsidRDefault="001E6429" w:rsidP="001E6429">
            <w:pPr>
              <w:jc w:val="both"/>
              <w:rPr>
                <w:rFonts w:cs="Times New Roman"/>
                <w:color w:val="000000"/>
              </w:rPr>
            </w:pPr>
            <w:r w:rsidRPr="001E6429">
              <w:rPr>
                <w:rFonts w:cs="Times New Roman"/>
                <w:color w:val="000000"/>
              </w:rPr>
              <w:t xml:space="preserve">      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настоящих Правил, заказчик или организатор закупа принимают решение о признании такого потенциального поставщика победителем закупа.</w:t>
            </w:r>
            <w:bookmarkStart w:id="2" w:name="z384"/>
          </w:p>
          <w:p w14:paraId="6531F2EE" w14:textId="343B4EA0" w:rsidR="000B3CA5" w:rsidRPr="002072FD" w:rsidRDefault="000B3CA5" w:rsidP="001E6429">
            <w:pPr>
              <w:jc w:val="both"/>
              <w:rPr>
                <w:rFonts w:cs="Times New Roman"/>
              </w:rPr>
            </w:pPr>
            <w:r w:rsidRPr="002072FD">
              <w:rPr>
                <w:rFonts w:cs="Times New Roman"/>
                <w:color w:val="000000"/>
              </w:rPr>
              <w:t xml:space="preserve">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w:t>
            </w:r>
            <w:r w:rsidR="001D0211">
              <w:rPr>
                <w:rFonts w:cs="Times New Roman"/>
                <w:color w:val="000000"/>
                <w:lang w:val="kk-KZ"/>
              </w:rPr>
              <w:t xml:space="preserve"> пунктом 141 </w:t>
            </w:r>
            <w:r w:rsidRPr="002072FD">
              <w:rPr>
                <w:rFonts w:cs="Times New Roman"/>
                <w:color w:val="000000"/>
              </w:rPr>
              <w:t xml:space="preserve"> Правил, заказчик или организатор закупа принимает решение о признании такого потенциального поставщика победителем закупа.</w:t>
            </w:r>
          </w:p>
          <w:bookmarkEnd w:id="1"/>
          <w:bookmarkEnd w:id="2"/>
          <w:p w14:paraId="1373B35B" w14:textId="76F7297A" w:rsidR="001E6429" w:rsidRPr="001E6429" w:rsidRDefault="001E6429" w:rsidP="001E6429">
            <w:pPr>
              <w:spacing w:line="276" w:lineRule="auto"/>
              <w:ind w:firstLine="708"/>
              <w:jc w:val="both"/>
              <w:rPr>
                <w:rFonts w:cs="Times New Roman"/>
                <w:b/>
                <w:color w:val="000000"/>
              </w:rPr>
            </w:pPr>
            <w:r w:rsidRPr="001E6429">
              <w:rPr>
                <w:rFonts w:cs="Times New Roman"/>
                <w:b/>
                <w:color w:val="000000"/>
              </w:rPr>
              <w:t>Победитель представляет заказчику или организатору закупа в течение 10 (десяти) календарных дней со дня признания победителем следующие документы,подтверждающие</w:t>
            </w:r>
            <w:r>
              <w:rPr>
                <w:rFonts w:cs="Times New Roman"/>
                <w:b/>
                <w:color w:val="000000"/>
                <w:lang w:val="kk-KZ"/>
              </w:rPr>
              <w:t xml:space="preserve"> </w:t>
            </w:r>
            <w:r w:rsidRPr="001E6429">
              <w:rPr>
                <w:rFonts w:cs="Times New Roman"/>
                <w:b/>
                <w:color w:val="000000"/>
              </w:rPr>
              <w:t>соответ</w:t>
            </w:r>
            <w:r>
              <w:rPr>
                <w:rFonts w:cs="Times New Roman"/>
                <w:b/>
                <w:color w:val="000000"/>
                <w:lang w:val="kk-KZ"/>
              </w:rPr>
              <w:t>-</w:t>
            </w:r>
            <w:r w:rsidRPr="001E6429">
              <w:rPr>
                <w:rFonts w:cs="Times New Roman"/>
                <w:b/>
                <w:color w:val="000000"/>
              </w:rPr>
              <w:t>ствие</w:t>
            </w:r>
            <w:r>
              <w:rPr>
                <w:rFonts w:cs="Times New Roman"/>
                <w:b/>
                <w:color w:val="000000"/>
                <w:lang w:val="kk-KZ"/>
              </w:rPr>
              <w:t xml:space="preserve"> </w:t>
            </w:r>
            <w:r w:rsidRPr="001E6429">
              <w:rPr>
                <w:rFonts w:cs="Times New Roman"/>
                <w:b/>
                <w:color w:val="000000"/>
              </w:rPr>
              <w:t>условиям, предусмотренных настоящими Правилами:</w:t>
            </w:r>
          </w:p>
          <w:p w14:paraId="1392B63B" w14:textId="4B9B55AC" w:rsidR="000B3CA5" w:rsidRPr="002072FD" w:rsidRDefault="000B3CA5" w:rsidP="00C32616">
            <w:pPr>
              <w:ind w:firstLine="708"/>
              <w:jc w:val="both"/>
              <w:rPr>
                <w:rFonts w:cs="Times New Roman"/>
              </w:rPr>
            </w:pPr>
            <w:bookmarkStart w:id="3" w:name="z387"/>
            <w:r w:rsidRPr="002072FD">
              <w:rPr>
                <w:rFonts w:cs="Times New Roman"/>
                <w:color w:val="000000"/>
              </w:rPr>
              <w:t xml:space="preserve">1) </w:t>
            </w:r>
            <w:r w:rsidR="001E6429" w:rsidRPr="001E6429">
              <w:rPr>
                <w:rFonts w:cs="Times New Roman"/>
                <w:color w:val="000000"/>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w:t>
            </w:r>
            <w:r w:rsidR="001E6429" w:rsidRPr="001E6429">
              <w:rPr>
                <w:rFonts w:cs="Times New Roman"/>
                <w:color w:val="000000"/>
              </w:rPr>
              <w:lastRenderedPageBreak/>
              <w:t>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7E65B126" w14:textId="314F7E07" w:rsidR="000B3CA5" w:rsidRPr="002072FD" w:rsidRDefault="000B3CA5" w:rsidP="00C32616">
            <w:pPr>
              <w:ind w:firstLine="708"/>
              <w:jc w:val="both"/>
              <w:rPr>
                <w:rFonts w:cs="Times New Roman"/>
                <w:color w:val="000000"/>
              </w:rPr>
            </w:pPr>
            <w:bookmarkStart w:id="4" w:name="z388"/>
            <w:bookmarkEnd w:id="3"/>
            <w:r w:rsidRPr="002072FD">
              <w:rPr>
                <w:rFonts w:cs="Times New Roman"/>
                <w:color w:val="000000"/>
              </w:rPr>
              <w:t xml:space="preserve">2) </w:t>
            </w:r>
            <w:r w:rsidR="00902726" w:rsidRPr="00902726">
              <w:rPr>
                <w:rFonts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1E49F618" w14:textId="77777777" w:rsidR="000B3CA5" w:rsidRPr="002072FD" w:rsidRDefault="000B3CA5" w:rsidP="00C32616">
            <w:pPr>
              <w:ind w:firstLine="708"/>
              <w:jc w:val="both"/>
              <w:rPr>
                <w:rFonts w:cs="Times New Roman"/>
              </w:rPr>
            </w:pPr>
            <w:r w:rsidRPr="002072FD">
              <w:rPr>
                <w:rFonts w:cs="Times New Roman"/>
                <w:color w:val="00000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1672B0CB" w14:textId="77777777" w:rsidR="000B3CA5" w:rsidRPr="002072FD" w:rsidRDefault="000B3CA5" w:rsidP="00C32616">
            <w:pPr>
              <w:ind w:firstLine="708"/>
              <w:jc w:val="both"/>
              <w:rPr>
                <w:rFonts w:cs="Times New Roman"/>
              </w:rPr>
            </w:pPr>
            <w:bookmarkStart w:id="5" w:name="z390"/>
            <w:r w:rsidRPr="002072FD">
              <w:rPr>
                <w:rFonts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48F50674" w14:textId="77777777" w:rsidR="000B3CA5" w:rsidRPr="002072FD" w:rsidRDefault="000B3CA5" w:rsidP="00C32616">
            <w:pPr>
              <w:ind w:firstLine="708"/>
              <w:jc w:val="both"/>
              <w:rPr>
                <w:rFonts w:cs="Times New Roman"/>
              </w:rPr>
            </w:pPr>
            <w:bookmarkStart w:id="6" w:name="z391"/>
            <w:bookmarkEnd w:id="5"/>
            <w:r w:rsidRPr="002072FD">
              <w:rPr>
                <w:rFonts w:cs="Times New Roman"/>
                <w:color w:val="00000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B057E82" w14:textId="77777777" w:rsidR="000B3CA5" w:rsidRPr="002072FD" w:rsidRDefault="000B3CA5" w:rsidP="00C32616">
            <w:pPr>
              <w:ind w:firstLine="708"/>
              <w:jc w:val="both"/>
              <w:rPr>
                <w:rFonts w:cs="Times New Roman"/>
              </w:rPr>
            </w:pPr>
            <w:bookmarkStart w:id="7" w:name="z392"/>
            <w:bookmarkEnd w:id="6"/>
            <w:r w:rsidRPr="002072FD">
              <w:rPr>
                <w:rFonts w:cs="Times New Roman"/>
                <w:color w:val="00000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1CD3306C" w14:textId="19B5CEC7" w:rsidR="000B3CA5" w:rsidRPr="002072FD" w:rsidRDefault="001D2BC2" w:rsidP="00C32616">
            <w:pPr>
              <w:ind w:firstLine="708"/>
              <w:jc w:val="both"/>
              <w:rPr>
                <w:rFonts w:cs="Times New Roman"/>
              </w:rPr>
            </w:pPr>
            <w:bookmarkStart w:id="8" w:name="z394"/>
            <w:bookmarkEnd w:id="7"/>
            <w:r w:rsidRPr="001D2BC2">
              <w:rPr>
                <w:rFonts w:cs="Times New Roman"/>
                <w:color w:val="000000"/>
              </w:rPr>
              <w:t>При несоответствии победителя условиям настоящих Правил, закуп способом ценовых предложений признается несостоявшимся</w:t>
            </w:r>
            <w:r w:rsidR="000B3CA5" w:rsidRPr="002072FD">
              <w:rPr>
                <w:rFonts w:cs="Times New Roman"/>
                <w:color w:val="000000"/>
              </w:rPr>
              <w:t>.</w:t>
            </w:r>
          </w:p>
          <w:bookmarkEnd w:id="8"/>
          <w:p w14:paraId="6CF567FD" w14:textId="77777777" w:rsidR="000B3CA5" w:rsidRPr="002072FD" w:rsidRDefault="000B3CA5" w:rsidP="00C32616">
            <w:pPr>
              <w:ind w:firstLine="708"/>
              <w:jc w:val="both"/>
              <w:rPr>
                <w:rFonts w:cs="Times New Roman"/>
              </w:rPr>
            </w:pPr>
            <w:r w:rsidRPr="002072FD">
              <w:rPr>
                <w:rFonts w:cs="Times New Roman"/>
                <w:color w:val="000000"/>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w:t>
            </w:r>
          </w:p>
          <w:p w14:paraId="1DA33D10" w14:textId="77777777" w:rsidR="000B3CA5" w:rsidRPr="002072FD" w:rsidRDefault="000B3CA5" w:rsidP="00C32616">
            <w:pPr>
              <w:ind w:firstLine="708"/>
              <w:jc w:val="both"/>
              <w:rPr>
                <w:rFonts w:cs="Times New Roman"/>
              </w:rPr>
            </w:pPr>
            <w:bookmarkStart w:id="9" w:name="z398"/>
            <w:r w:rsidRPr="002072FD">
              <w:rPr>
                <w:rFonts w:cs="Times New Roman"/>
                <w:color w:val="000000"/>
              </w:rPr>
              <w:t xml:space="preserve">Непредставление в указанный срок </w:t>
            </w:r>
            <w:r w:rsidRPr="002072FD">
              <w:rPr>
                <w:rFonts w:cs="Times New Roman"/>
                <w:color w:val="000000"/>
              </w:rPr>
              <w:lastRenderedPageBreak/>
              <w:t>подписанного договора закупа считается отказом от его заключения (уклонение от заключения договора). Срок рассмотрения отказа не превышает двух рабочих дней.</w:t>
            </w:r>
          </w:p>
          <w:bookmarkEnd w:id="9"/>
          <w:p w14:paraId="1A6A54E0" w14:textId="77777777" w:rsidR="000B3CA5" w:rsidRPr="002072FD" w:rsidRDefault="000B3CA5" w:rsidP="00C32616">
            <w:pPr>
              <w:ind w:firstLine="708"/>
              <w:jc w:val="both"/>
              <w:rPr>
                <w:rFonts w:cs="Times New Roman"/>
              </w:rPr>
            </w:pPr>
          </w:p>
          <w:bookmarkEnd w:id="4"/>
          <w:p w14:paraId="7C46C27A" w14:textId="77777777" w:rsidR="000B3CA5" w:rsidRPr="002072FD" w:rsidRDefault="000B3CA5" w:rsidP="00C32616">
            <w:pPr>
              <w:jc w:val="both"/>
              <w:rPr>
                <w:rFonts w:cs="Times New Roman"/>
              </w:rPr>
            </w:pPr>
          </w:p>
        </w:tc>
      </w:tr>
    </w:tbl>
    <w:p w14:paraId="2AF60968" w14:textId="77777777" w:rsidR="000B3CA5" w:rsidRPr="002072FD" w:rsidRDefault="000B3CA5" w:rsidP="000B3CA5">
      <w:pPr>
        <w:jc w:val="both"/>
        <w:rPr>
          <w:rFonts w:cs="Times New Roman"/>
        </w:rPr>
      </w:pPr>
    </w:p>
    <w:tbl>
      <w:tblPr>
        <w:tblStyle w:val="a5"/>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gridCol w:w="1907"/>
        <w:gridCol w:w="1628"/>
      </w:tblGrid>
      <w:tr w:rsidR="000B3CA5" w:rsidRPr="002072FD" w14:paraId="16EBC5BC" w14:textId="77777777" w:rsidTr="00C32616">
        <w:tc>
          <w:tcPr>
            <w:tcW w:w="3085" w:type="dxa"/>
            <w:vAlign w:val="center"/>
          </w:tcPr>
          <w:p w14:paraId="3BD3B67E" w14:textId="77777777" w:rsidR="000B3CA5" w:rsidRPr="002072FD" w:rsidRDefault="000B3CA5" w:rsidP="00C32616">
            <w:pPr>
              <w:pStyle w:val="a3"/>
              <w:rPr>
                <w:rFonts w:ascii="Times New Roman" w:hAnsi="Times New Roman"/>
                <w:b/>
              </w:rPr>
            </w:pPr>
            <w:r w:rsidRPr="002072FD">
              <w:rPr>
                <w:rFonts w:ascii="Times New Roman" w:hAnsi="Times New Roman"/>
                <w:b/>
              </w:rPr>
              <w:t>Мемлекеттік сатып алу бойынша бөлім бастығы</w:t>
            </w:r>
          </w:p>
        </w:tc>
        <w:tc>
          <w:tcPr>
            <w:tcW w:w="3402" w:type="dxa"/>
            <w:vAlign w:val="center"/>
          </w:tcPr>
          <w:p w14:paraId="440CE633" w14:textId="77777777" w:rsidR="000B3CA5" w:rsidRPr="002072FD" w:rsidRDefault="000B3CA5" w:rsidP="00C32616">
            <w:pPr>
              <w:pStyle w:val="a3"/>
              <w:rPr>
                <w:rFonts w:ascii="Times New Roman" w:hAnsi="Times New Roman"/>
                <w:b/>
              </w:rPr>
            </w:pPr>
            <w:r>
              <w:rPr>
                <w:rFonts w:ascii="Times New Roman" w:hAnsi="Times New Roman"/>
                <w:b/>
                <w:lang w:val="kk-KZ"/>
              </w:rPr>
              <w:t>Специалист</w:t>
            </w:r>
            <w:r w:rsidRPr="002072FD">
              <w:rPr>
                <w:rFonts w:ascii="Times New Roman" w:hAnsi="Times New Roman"/>
                <w:b/>
              </w:rPr>
              <w:t xml:space="preserve"> отдела по государственным закупкам</w:t>
            </w:r>
          </w:p>
        </w:tc>
        <w:tc>
          <w:tcPr>
            <w:tcW w:w="0" w:type="auto"/>
            <w:vAlign w:val="center"/>
          </w:tcPr>
          <w:p w14:paraId="3DE817FB" w14:textId="77777777" w:rsidR="000B3CA5" w:rsidRPr="00E910EE" w:rsidRDefault="000B3CA5" w:rsidP="00C32616">
            <w:pPr>
              <w:pStyle w:val="a3"/>
              <w:rPr>
                <w:rFonts w:ascii="Times New Roman" w:hAnsi="Times New Roman"/>
                <w:b/>
                <w:lang w:val="kk-KZ"/>
              </w:rPr>
            </w:pPr>
            <w:r>
              <w:rPr>
                <w:rFonts w:ascii="Times New Roman" w:hAnsi="Times New Roman"/>
                <w:b/>
                <w:lang w:val="kk-KZ"/>
              </w:rPr>
              <w:t>Жолжан Т.М.</w:t>
            </w:r>
          </w:p>
        </w:tc>
        <w:tc>
          <w:tcPr>
            <w:tcW w:w="0" w:type="auto"/>
            <w:vAlign w:val="center"/>
          </w:tcPr>
          <w:p w14:paraId="0BECCFC7" w14:textId="77777777" w:rsidR="000B3CA5" w:rsidRPr="002072FD" w:rsidRDefault="000B3CA5" w:rsidP="00C32616">
            <w:pPr>
              <w:pStyle w:val="a3"/>
              <w:rPr>
                <w:rFonts w:ascii="Times New Roman" w:hAnsi="Times New Roman"/>
                <w:b/>
              </w:rPr>
            </w:pPr>
            <w:r w:rsidRPr="002072FD">
              <w:rPr>
                <w:rFonts w:ascii="Times New Roman" w:hAnsi="Times New Roman"/>
                <w:b/>
              </w:rPr>
              <w:t>__________</w:t>
            </w:r>
          </w:p>
        </w:tc>
      </w:tr>
    </w:tbl>
    <w:p w14:paraId="6E0D78DD" w14:textId="77777777" w:rsidR="000B3CA5" w:rsidRDefault="000B3CA5" w:rsidP="000B3CA5">
      <w:pPr>
        <w:rPr>
          <w:rFonts w:cs="Times New Roman"/>
          <w:lang w:val="kk-KZ"/>
        </w:rPr>
      </w:pPr>
    </w:p>
    <w:p w14:paraId="15E29FA3" w14:textId="77777777" w:rsidR="000B3CA5" w:rsidRPr="002072FD" w:rsidRDefault="000B3CA5" w:rsidP="000B3CA5">
      <w:pPr>
        <w:rPr>
          <w:rFonts w:cs="Times New Roman"/>
          <w:lang w:val="kk-KZ"/>
        </w:rPr>
      </w:pPr>
    </w:p>
    <w:p w14:paraId="3212F2AD" w14:textId="77777777" w:rsidR="000B3CA5" w:rsidRPr="002072FD" w:rsidRDefault="000B3CA5" w:rsidP="000B3CA5">
      <w:pPr>
        <w:rPr>
          <w:rFonts w:cs="Times New Roman"/>
        </w:rPr>
      </w:pPr>
    </w:p>
    <w:p w14:paraId="1BF4B51C" w14:textId="77777777" w:rsidR="000B3CA5" w:rsidRPr="00E910EE" w:rsidRDefault="000B3CA5" w:rsidP="000B3CA5">
      <w:pPr>
        <w:rPr>
          <w:rFonts w:cs="Times New Roman"/>
          <w:i/>
          <w:sz w:val="20"/>
          <w:szCs w:val="20"/>
          <w:lang w:val="kk-KZ"/>
        </w:rPr>
      </w:pPr>
      <w:r w:rsidRPr="002072FD">
        <w:rPr>
          <w:rFonts w:cs="Times New Roman"/>
          <w:i/>
          <w:sz w:val="20"/>
          <w:szCs w:val="20"/>
        </w:rPr>
        <w:t>8-727-</w:t>
      </w:r>
      <w:r>
        <w:rPr>
          <w:rFonts w:cs="Times New Roman"/>
          <w:i/>
          <w:sz w:val="20"/>
          <w:szCs w:val="20"/>
          <w:lang w:val="kk-KZ"/>
        </w:rPr>
        <w:t>3393072</w:t>
      </w:r>
    </w:p>
    <w:p w14:paraId="11F516BA" w14:textId="027586B6" w:rsidR="00CA061A" w:rsidRDefault="00CA061A"/>
    <w:p w14:paraId="71BD9CE0" w14:textId="12383664" w:rsidR="00CA061A" w:rsidRDefault="00CA061A"/>
    <w:p w14:paraId="118B4BDC" w14:textId="27E9ECDF" w:rsidR="00CA061A" w:rsidRDefault="00CA061A"/>
    <w:p w14:paraId="5430F875" w14:textId="75B88B59" w:rsidR="00CA061A" w:rsidRDefault="00CA061A"/>
    <w:p w14:paraId="43C6D649" w14:textId="3E177939" w:rsidR="00CA061A" w:rsidRDefault="00CA061A"/>
    <w:p w14:paraId="25925D38" w14:textId="7B0EFB31" w:rsidR="00CA061A" w:rsidRDefault="00CA061A"/>
    <w:p w14:paraId="08C77C71" w14:textId="77777777" w:rsidR="00CA061A" w:rsidRDefault="00CA061A"/>
    <w:sectPr w:rsidR="00CA0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455D7"/>
    <w:multiLevelType w:val="hybridMultilevel"/>
    <w:tmpl w:val="A148CA58"/>
    <w:lvl w:ilvl="0" w:tplc="27D8FDE6">
      <w:start w:val="1"/>
      <w:numFmt w:val="decimal"/>
      <w:lvlText w:val="%1)"/>
      <w:lvlJc w:val="left"/>
      <w:pPr>
        <w:ind w:left="990" w:hanging="390"/>
      </w:pPr>
      <w:rPr>
        <w:rFonts w:ascii="Times New Roman" w:eastAsia="SimSu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36622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9"/>
    <w:rsid w:val="00033149"/>
    <w:rsid w:val="00036C33"/>
    <w:rsid w:val="00045ABD"/>
    <w:rsid w:val="0005463C"/>
    <w:rsid w:val="00066BD2"/>
    <w:rsid w:val="000852E7"/>
    <w:rsid w:val="000A3AB3"/>
    <w:rsid w:val="000A7A9E"/>
    <w:rsid w:val="000B2898"/>
    <w:rsid w:val="000B3CA5"/>
    <w:rsid w:val="000C3F26"/>
    <w:rsid w:val="000D0347"/>
    <w:rsid w:val="000E50BB"/>
    <w:rsid w:val="000F076C"/>
    <w:rsid w:val="000F0E92"/>
    <w:rsid w:val="00105A6E"/>
    <w:rsid w:val="001601D3"/>
    <w:rsid w:val="0016265D"/>
    <w:rsid w:val="00182814"/>
    <w:rsid w:val="001A095B"/>
    <w:rsid w:val="001A50C1"/>
    <w:rsid w:val="001B004D"/>
    <w:rsid w:val="001D0211"/>
    <w:rsid w:val="001D2BC2"/>
    <w:rsid w:val="001D5D9B"/>
    <w:rsid w:val="001E6429"/>
    <w:rsid w:val="00200689"/>
    <w:rsid w:val="002158D6"/>
    <w:rsid w:val="0024353D"/>
    <w:rsid w:val="002623D1"/>
    <w:rsid w:val="0027072E"/>
    <w:rsid w:val="00271FB5"/>
    <w:rsid w:val="00292ED6"/>
    <w:rsid w:val="003033EF"/>
    <w:rsid w:val="00370834"/>
    <w:rsid w:val="003741A5"/>
    <w:rsid w:val="0037574A"/>
    <w:rsid w:val="003A1934"/>
    <w:rsid w:val="003A2D9D"/>
    <w:rsid w:val="003A3571"/>
    <w:rsid w:val="003C1665"/>
    <w:rsid w:val="003E38FE"/>
    <w:rsid w:val="003F3DF0"/>
    <w:rsid w:val="003F72A4"/>
    <w:rsid w:val="00450264"/>
    <w:rsid w:val="00476685"/>
    <w:rsid w:val="00480F2E"/>
    <w:rsid w:val="00484959"/>
    <w:rsid w:val="004A6E2F"/>
    <w:rsid w:val="004D2BE3"/>
    <w:rsid w:val="004D4DDB"/>
    <w:rsid w:val="005021CE"/>
    <w:rsid w:val="00522D3C"/>
    <w:rsid w:val="00535DC6"/>
    <w:rsid w:val="00561394"/>
    <w:rsid w:val="005652CC"/>
    <w:rsid w:val="00592169"/>
    <w:rsid w:val="00621C01"/>
    <w:rsid w:val="00634F86"/>
    <w:rsid w:val="00696F75"/>
    <w:rsid w:val="006A4F08"/>
    <w:rsid w:val="006B5E43"/>
    <w:rsid w:val="006D69D2"/>
    <w:rsid w:val="00710A11"/>
    <w:rsid w:val="00734DC7"/>
    <w:rsid w:val="00791529"/>
    <w:rsid w:val="007C3747"/>
    <w:rsid w:val="007E3D0B"/>
    <w:rsid w:val="008B05B0"/>
    <w:rsid w:val="00902726"/>
    <w:rsid w:val="009527A1"/>
    <w:rsid w:val="009E1566"/>
    <w:rsid w:val="00A24125"/>
    <w:rsid w:val="00A34CE8"/>
    <w:rsid w:val="00A47C76"/>
    <w:rsid w:val="00A960B7"/>
    <w:rsid w:val="00AA0022"/>
    <w:rsid w:val="00AC0AE9"/>
    <w:rsid w:val="00AC7D94"/>
    <w:rsid w:val="00AD09F1"/>
    <w:rsid w:val="00B1127A"/>
    <w:rsid w:val="00B21163"/>
    <w:rsid w:val="00B22460"/>
    <w:rsid w:val="00B2762C"/>
    <w:rsid w:val="00B318C6"/>
    <w:rsid w:val="00B56F33"/>
    <w:rsid w:val="00B769B5"/>
    <w:rsid w:val="00B91768"/>
    <w:rsid w:val="00BB2A7E"/>
    <w:rsid w:val="00BD0E8D"/>
    <w:rsid w:val="00BD704F"/>
    <w:rsid w:val="00C140A7"/>
    <w:rsid w:val="00C15C31"/>
    <w:rsid w:val="00C21C45"/>
    <w:rsid w:val="00C31FA0"/>
    <w:rsid w:val="00C46934"/>
    <w:rsid w:val="00CA061A"/>
    <w:rsid w:val="00CF7B41"/>
    <w:rsid w:val="00D120F6"/>
    <w:rsid w:val="00D23BD4"/>
    <w:rsid w:val="00D51CC7"/>
    <w:rsid w:val="00D537B0"/>
    <w:rsid w:val="00D56302"/>
    <w:rsid w:val="00D77FC7"/>
    <w:rsid w:val="00DC5F9B"/>
    <w:rsid w:val="00DE1965"/>
    <w:rsid w:val="00DE2E04"/>
    <w:rsid w:val="00DE6802"/>
    <w:rsid w:val="00DF52C1"/>
    <w:rsid w:val="00E04DBD"/>
    <w:rsid w:val="00E370CA"/>
    <w:rsid w:val="00E71A17"/>
    <w:rsid w:val="00E940AA"/>
    <w:rsid w:val="00EE0A46"/>
    <w:rsid w:val="00EF0A07"/>
    <w:rsid w:val="00F22D0F"/>
    <w:rsid w:val="00F250D5"/>
    <w:rsid w:val="00F64E72"/>
    <w:rsid w:val="00F92598"/>
    <w:rsid w:val="00FD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B26C"/>
  <w15:chartTrackingRefBased/>
  <w15:docId w15:val="{E4CB5603-0BD7-4E3C-A9B8-0FD584D8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61A"/>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s1">
    <w:name w:val="s1"/>
    <w:rsid w:val="00CA061A"/>
    <w:rPr>
      <w:rFonts w:ascii="Times New Roman" w:hAnsi="Times New Roman" w:cs="Times New Roman" w:hint="default"/>
      <w:b/>
      <w:bCs/>
      <w:color w:val="000000"/>
    </w:rPr>
  </w:style>
  <w:style w:type="character" w:styleId="a4">
    <w:name w:val="Hyperlink"/>
    <w:basedOn w:val="a0"/>
    <w:uiPriority w:val="99"/>
    <w:unhideWhenUsed/>
    <w:rsid w:val="00CA061A"/>
    <w:rPr>
      <w:color w:val="0563C1" w:themeColor="hyperlink"/>
      <w:u w:val="single"/>
    </w:rPr>
  </w:style>
  <w:style w:type="table" w:styleId="a5">
    <w:name w:val="Table Grid"/>
    <w:basedOn w:val="a1"/>
    <w:uiPriority w:val="59"/>
    <w:rsid w:val="00CA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B3CA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od_priem@mail.ru" TargetMode="External"/><Relationship Id="rId5" Type="http://schemas.openxmlformats.org/officeDocument/2006/relationships/hyperlink" Target="mailto:arod_prie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6</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Togzhan</dc:creator>
  <cp:keywords/>
  <dc:description/>
  <cp:lastModifiedBy>Togzhan</cp:lastModifiedBy>
  <cp:revision>100</cp:revision>
  <cp:lastPrinted>2023-01-06T06:10:00Z</cp:lastPrinted>
  <dcterms:created xsi:type="dcterms:W3CDTF">2023-01-05T05:21:00Z</dcterms:created>
  <dcterms:modified xsi:type="dcterms:W3CDTF">2023-08-31T04:59:00Z</dcterms:modified>
</cp:coreProperties>
</file>